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FF2D7" w14:textId="77777777" w:rsidR="00FF70B4" w:rsidRDefault="00FF70B4">
      <w:pPr>
        <w:jc w:val="right"/>
        <w:sectPr w:rsidR="00FF70B4">
          <w:type w:val="continuous"/>
          <w:pgSz w:w="11920" w:h="16850"/>
          <w:pgMar w:top="680" w:right="500" w:bottom="280" w:left="1200" w:header="720" w:footer="720" w:gutter="0"/>
          <w:cols w:num="2" w:space="720" w:equalWidth="0">
            <w:col w:w="3253" w:space="3762"/>
            <w:col w:w="3205"/>
          </w:cols>
        </w:sectPr>
      </w:pPr>
    </w:p>
    <w:p w14:paraId="1BD5A298" w14:textId="77777777" w:rsidR="00450C10" w:rsidRDefault="00450C10">
      <w:pPr>
        <w:pStyle w:val="a4"/>
        <w:spacing w:before="366"/>
        <w:ind w:right="3"/>
        <w:rPr>
          <w:spacing w:val="-2"/>
        </w:rPr>
      </w:pPr>
    </w:p>
    <w:p w14:paraId="2F402286" w14:textId="77777777" w:rsidR="00450C10" w:rsidRDefault="00450C10">
      <w:pPr>
        <w:pStyle w:val="a4"/>
        <w:spacing w:before="366"/>
        <w:ind w:right="3"/>
        <w:rPr>
          <w:spacing w:val="-2"/>
        </w:rPr>
      </w:pPr>
    </w:p>
    <w:p w14:paraId="275C04F6" w14:textId="5EDB7D23" w:rsidR="00450C10" w:rsidRDefault="00450C10">
      <w:pPr>
        <w:pStyle w:val="a4"/>
        <w:spacing w:before="366"/>
        <w:ind w:right="3"/>
        <w:rPr>
          <w:spacing w:val="-2"/>
        </w:rPr>
      </w:pPr>
    </w:p>
    <w:p w14:paraId="2A0C60C8" w14:textId="54187335" w:rsidR="00450C10" w:rsidRDefault="00450C10">
      <w:pPr>
        <w:pStyle w:val="a4"/>
        <w:spacing w:before="366"/>
        <w:ind w:right="3"/>
        <w:rPr>
          <w:spacing w:val="-2"/>
        </w:rPr>
      </w:pPr>
    </w:p>
    <w:p w14:paraId="16D13918" w14:textId="77777777" w:rsidR="00450C10" w:rsidRDefault="00450C10">
      <w:pPr>
        <w:pStyle w:val="a4"/>
        <w:spacing w:before="366"/>
        <w:ind w:right="3"/>
        <w:rPr>
          <w:spacing w:val="-2"/>
        </w:rPr>
      </w:pPr>
    </w:p>
    <w:p w14:paraId="11D3F607" w14:textId="7D0A3473" w:rsidR="00FF70B4" w:rsidRDefault="00AF6F4B">
      <w:pPr>
        <w:pStyle w:val="a4"/>
        <w:spacing w:before="366"/>
        <w:ind w:right="3"/>
      </w:pPr>
      <w:r>
        <w:rPr>
          <w:spacing w:val="-2"/>
        </w:rPr>
        <w:t>ПОЛОЖЕНИЕ</w:t>
      </w:r>
    </w:p>
    <w:p w14:paraId="0B922ECE" w14:textId="77777777" w:rsidR="00FF70B4" w:rsidRDefault="00AF6F4B">
      <w:pPr>
        <w:pStyle w:val="a4"/>
      </w:pPr>
      <w:r>
        <w:t>о</w:t>
      </w:r>
      <w:r>
        <w:rPr>
          <w:spacing w:val="-9"/>
        </w:rPr>
        <w:t xml:space="preserve"> </w:t>
      </w:r>
      <w:r>
        <w:t>школьной</w:t>
      </w:r>
      <w:r>
        <w:rPr>
          <w:spacing w:val="-10"/>
        </w:rPr>
        <w:t xml:space="preserve"> </w:t>
      </w:r>
      <w:r>
        <w:t>службе</w:t>
      </w:r>
      <w:r>
        <w:rPr>
          <w:spacing w:val="-9"/>
        </w:rPr>
        <w:t xml:space="preserve"> </w:t>
      </w:r>
      <w:r>
        <w:rPr>
          <w:spacing w:val="-2"/>
        </w:rPr>
        <w:t>примирения</w:t>
      </w:r>
    </w:p>
    <w:p w14:paraId="021A5A86" w14:textId="77777777" w:rsidR="00FF70B4" w:rsidRDefault="00AF6F4B">
      <w:pPr>
        <w:pStyle w:val="1"/>
        <w:numPr>
          <w:ilvl w:val="0"/>
          <w:numId w:val="7"/>
        </w:numPr>
        <w:tabs>
          <w:tab w:val="left" w:pos="1476"/>
        </w:tabs>
        <w:spacing w:before="367"/>
        <w:ind w:hanging="247"/>
        <w:jc w:val="left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14:paraId="480F774F" w14:textId="77777777" w:rsidR="00FF70B4" w:rsidRDefault="00AF6F4B">
      <w:pPr>
        <w:pStyle w:val="a5"/>
        <w:numPr>
          <w:ilvl w:val="1"/>
          <w:numId w:val="7"/>
        </w:numPr>
        <w:tabs>
          <w:tab w:val="left" w:pos="1683"/>
        </w:tabs>
        <w:ind w:right="328" w:firstLine="707"/>
        <w:jc w:val="left"/>
        <w:rPr>
          <w:sz w:val="24"/>
        </w:rPr>
      </w:pPr>
      <w:r>
        <w:rPr>
          <w:sz w:val="24"/>
        </w:rPr>
        <w:t>Настоящее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службы </w:t>
      </w:r>
      <w:r>
        <w:rPr>
          <w:spacing w:val="-2"/>
          <w:sz w:val="24"/>
        </w:rPr>
        <w:t>прими</w:t>
      </w:r>
      <w:r>
        <w:rPr>
          <w:spacing w:val="-2"/>
          <w:sz w:val="24"/>
        </w:rPr>
        <w:t>рения.</w:t>
      </w:r>
    </w:p>
    <w:p w14:paraId="1460E71F" w14:textId="77777777" w:rsidR="00FF70B4" w:rsidRDefault="00AF6F4B">
      <w:pPr>
        <w:pStyle w:val="a5"/>
        <w:numPr>
          <w:ilvl w:val="1"/>
          <w:numId w:val="7"/>
        </w:numPr>
        <w:tabs>
          <w:tab w:val="left" w:pos="1784"/>
          <w:tab w:val="left" w:pos="4415"/>
          <w:tab w:val="left" w:pos="6922"/>
        </w:tabs>
        <w:ind w:right="328" w:firstLine="707"/>
        <w:jc w:val="left"/>
        <w:rPr>
          <w:sz w:val="24"/>
        </w:rPr>
      </w:pPr>
      <w:r>
        <w:rPr>
          <w:sz w:val="24"/>
        </w:rPr>
        <w:t>Служба</w:t>
      </w:r>
      <w:r>
        <w:rPr>
          <w:spacing w:val="40"/>
          <w:sz w:val="24"/>
        </w:rPr>
        <w:t xml:space="preserve"> </w:t>
      </w:r>
      <w:r>
        <w:rPr>
          <w:sz w:val="24"/>
        </w:rPr>
        <w:t>примирения</w:t>
      </w:r>
      <w:r>
        <w:rPr>
          <w:sz w:val="24"/>
        </w:rPr>
        <w:tab/>
        <w:t>осуществляет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свою</w:t>
      </w:r>
      <w:r>
        <w:rPr>
          <w:sz w:val="24"/>
        </w:rPr>
        <w:tab/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основании следующих нормативно-правовых документов:</w:t>
      </w:r>
    </w:p>
    <w:p w14:paraId="648F5D70" w14:textId="77777777" w:rsidR="00FF70B4" w:rsidRDefault="00AF6F4B">
      <w:pPr>
        <w:pStyle w:val="a5"/>
        <w:numPr>
          <w:ilvl w:val="0"/>
          <w:numId w:val="6"/>
        </w:numPr>
        <w:tabs>
          <w:tab w:val="left" w:pos="1517"/>
        </w:tabs>
        <w:ind w:right="321" w:firstLine="707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29.12.2012</w:t>
      </w:r>
      <w:r>
        <w:rPr>
          <w:spacing w:val="40"/>
          <w:sz w:val="24"/>
        </w:rPr>
        <w:t xml:space="preserve"> </w:t>
      </w:r>
      <w:r>
        <w:rPr>
          <w:sz w:val="24"/>
        </w:rPr>
        <w:t>№273-ФЗ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14:paraId="6B006EF9" w14:textId="77777777" w:rsidR="00FF70B4" w:rsidRDefault="00AF6F4B">
      <w:pPr>
        <w:pStyle w:val="a5"/>
        <w:numPr>
          <w:ilvl w:val="0"/>
          <w:numId w:val="6"/>
        </w:numPr>
        <w:tabs>
          <w:tab w:val="left" w:pos="1517"/>
        </w:tabs>
        <w:ind w:right="324" w:firstLine="707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27.07.2010</w:t>
      </w:r>
      <w:r>
        <w:rPr>
          <w:spacing w:val="40"/>
          <w:sz w:val="24"/>
        </w:rPr>
        <w:t xml:space="preserve"> </w:t>
      </w:r>
      <w:r>
        <w:rPr>
          <w:sz w:val="24"/>
        </w:rPr>
        <w:t>№193-ФЗ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процедуре урегулирования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37"/>
          <w:sz w:val="24"/>
        </w:rPr>
        <w:t xml:space="preserve"> </w:t>
      </w:r>
      <w:r>
        <w:rPr>
          <w:sz w:val="24"/>
        </w:rPr>
        <w:t>посредника</w:t>
      </w:r>
      <w:r>
        <w:rPr>
          <w:spacing w:val="37"/>
          <w:sz w:val="24"/>
        </w:rPr>
        <w:t xml:space="preserve"> </w:t>
      </w:r>
      <w:r>
        <w:rPr>
          <w:sz w:val="24"/>
        </w:rPr>
        <w:t>(процедура</w:t>
      </w:r>
      <w:r>
        <w:rPr>
          <w:spacing w:val="37"/>
          <w:sz w:val="24"/>
        </w:rPr>
        <w:t xml:space="preserve"> </w:t>
      </w:r>
      <w:r>
        <w:rPr>
          <w:sz w:val="24"/>
        </w:rPr>
        <w:t>медиации)»</w:t>
      </w:r>
      <w:r>
        <w:rPr>
          <w:spacing w:val="31"/>
          <w:sz w:val="24"/>
        </w:rPr>
        <w:t xml:space="preserve"> </w:t>
      </w:r>
      <w:r>
        <w:rPr>
          <w:sz w:val="24"/>
        </w:rPr>
        <w:t>(ред.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38"/>
          <w:sz w:val="24"/>
        </w:rPr>
        <w:t xml:space="preserve"> </w:t>
      </w:r>
      <w:r>
        <w:rPr>
          <w:sz w:val="24"/>
        </w:rPr>
        <w:t>26.07.2019</w:t>
      </w:r>
    </w:p>
    <w:p w14:paraId="0AAE25C5" w14:textId="77777777" w:rsidR="00FF70B4" w:rsidRDefault="00AF6F4B">
      <w:pPr>
        <w:pStyle w:val="a3"/>
        <w:ind w:left="190" w:firstLine="0"/>
        <w:jc w:val="left"/>
      </w:pPr>
      <w:r>
        <w:rPr>
          <w:spacing w:val="-2"/>
        </w:rPr>
        <w:t>№197-</w:t>
      </w:r>
      <w:r>
        <w:rPr>
          <w:spacing w:val="-4"/>
        </w:rPr>
        <w:t>ФЗ);</w:t>
      </w:r>
    </w:p>
    <w:p w14:paraId="55EBABD7" w14:textId="77777777" w:rsidR="00FF70B4" w:rsidRDefault="00AF6F4B">
      <w:pPr>
        <w:pStyle w:val="a5"/>
        <w:numPr>
          <w:ilvl w:val="0"/>
          <w:numId w:val="6"/>
        </w:numPr>
        <w:tabs>
          <w:tab w:val="left" w:pos="1515"/>
        </w:tabs>
        <w:ind w:right="321" w:firstLine="707"/>
        <w:rPr>
          <w:sz w:val="24"/>
        </w:rPr>
      </w:pPr>
      <w:r>
        <w:rPr>
          <w:sz w:val="24"/>
        </w:rPr>
        <w:t>Распоряжения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30.07.2014</w:t>
      </w:r>
      <w:r>
        <w:rPr>
          <w:spacing w:val="-7"/>
          <w:sz w:val="24"/>
        </w:rPr>
        <w:t xml:space="preserve"> </w:t>
      </w:r>
      <w:r>
        <w:rPr>
          <w:sz w:val="24"/>
        </w:rPr>
        <w:t>№1430-р</w:t>
      </w:r>
      <w:r>
        <w:rPr>
          <w:spacing w:val="-7"/>
          <w:sz w:val="24"/>
        </w:rPr>
        <w:t xml:space="preserve"> </w:t>
      </w:r>
      <w:r>
        <w:rPr>
          <w:sz w:val="24"/>
        </w:rPr>
        <w:t>(ред.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01.09.2018)</w:t>
      </w:r>
      <w:r>
        <w:rPr>
          <w:spacing w:val="-3"/>
          <w:sz w:val="24"/>
        </w:rPr>
        <w:t xml:space="preserve"> </w:t>
      </w:r>
      <w:r>
        <w:rPr>
          <w:sz w:val="24"/>
        </w:rPr>
        <w:t>«Об утверждении Концепции развития до 2020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</w:t>
      </w:r>
    </w:p>
    <w:p w14:paraId="4D2C3690" w14:textId="77777777" w:rsidR="00FF70B4" w:rsidRDefault="00AF6F4B">
      <w:pPr>
        <w:pStyle w:val="a3"/>
        <w:ind w:left="898" w:firstLine="0"/>
        <w:jc w:val="left"/>
      </w:pPr>
      <w:r>
        <w:rPr>
          <w:spacing w:val="-2"/>
        </w:rPr>
        <w:t>ответственн</w:t>
      </w:r>
      <w:r>
        <w:rPr>
          <w:spacing w:val="-2"/>
        </w:rPr>
        <w:t>ость»;</w:t>
      </w:r>
    </w:p>
    <w:p w14:paraId="34361BE3" w14:textId="77777777" w:rsidR="00FF70B4" w:rsidRDefault="00AF6F4B">
      <w:pPr>
        <w:pStyle w:val="a5"/>
        <w:numPr>
          <w:ilvl w:val="0"/>
          <w:numId w:val="6"/>
        </w:numPr>
        <w:tabs>
          <w:tab w:val="left" w:pos="1517"/>
        </w:tabs>
        <w:ind w:right="327" w:firstLine="707"/>
        <w:jc w:val="left"/>
        <w:rPr>
          <w:sz w:val="24"/>
        </w:rPr>
      </w:pPr>
      <w:r>
        <w:rPr>
          <w:sz w:val="24"/>
        </w:rPr>
        <w:t>Указа</w:t>
      </w:r>
      <w:r>
        <w:rPr>
          <w:spacing w:val="80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80"/>
          <w:sz w:val="24"/>
        </w:rPr>
        <w:t xml:space="preserve"> </w:t>
      </w:r>
      <w:r>
        <w:rPr>
          <w:sz w:val="24"/>
        </w:rPr>
        <w:t>РФ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29.05.2017</w:t>
      </w:r>
      <w:r>
        <w:rPr>
          <w:spacing w:val="80"/>
          <w:sz w:val="24"/>
        </w:rPr>
        <w:t xml:space="preserve"> </w:t>
      </w:r>
      <w:r>
        <w:rPr>
          <w:sz w:val="24"/>
        </w:rPr>
        <w:t>№240</w:t>
      </w:r>
      <w:r>
        <w:rPr>
          <w:spacing w:val="8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sz w:val="24"/>
        </w:rPr>
        <w:t xml:space="preserve"> </w:t>
      </w:r>
      <w:r>
        <w:rPr>
          <w:sz w:val="24"/>
        </w:rPr>
        <w:t>объявлении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</w:t>
      </w:r>
    </w:p>
    <w:p w14:paraId="1AD8AAAF" w14:textId="77777777" w:rsidR="00FF70B4" w:rsidRDefault="00AF6F4B">
      <w:pPr>
        <w:pStyle w:val="a3"/>
        <w:ind w:left="898" w:firstLine="0"/>
        <w:jc w:val="left"/>
      </w:pPr>
      <w:r>
        <w:t>Десятилетия</w:t>
      </w:r>
      <w:r>
        <w:rPr>
          <w:spacing w:val="-5"/>
        </w:rPr>
        <w:t xml:space="preserve"> </w:t>
      </w:r>
      <w:r>
        <w:rPr>
          <w:spacing w:val="-2"/>
        </w:rPr>
        <w:t>детства»;</w:t>
      </w:r>
    </w:p>
    <w:p w14:paraId="0518BF8A" w14:textId="77777777" w:rsidR="00FF70B4" w:rsidRDefault="00AF6F4B">
      <w:pPr>
        <w:pStyle w:val="a5"/>
        <w:numPr>
          <w:ilvl w:val="0"/>
          <w:numId w:val="6"/>
        </w:numPr>
        <w:tabs>
          <w:tab w:val="left" w:pos="1517"/>
        </w:tabs>
        <w:ind w:left="1517" w:hanging="619"/>
        <w:jc w:val="left"/>
        <w:rPr>
          <w:sz w:val="24"/>
        </w:rPr>
      </w:pPr>
      <w:r>
        <w:rPr>
          <w:sz w:val="24"/>
        </w:rPr>
        <w:t>Стратегии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2025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года;</w:t>
      </w:r>
    </w:p>
    <w:p w14:paraId="2178BAF2" w14:textId="77777777" w:rsidR="00FF70B4" w:rsidRDefault="00AF6F4B">
      <w:pPr>
        <w:pStyle w:val="a5"/>
        <w:numPr>
          <w:ilvl w:val="0"/>
          <w:numId w:val="6"/>
        </w:numPr>
        <w:tabs>
          <w:tab w:val="left" w:pos="1517"/>
        </w:tabs>
        <w:ind w:right="323" w:firstLine="707"/>
        <w:jc w:val="left"/>
        <w:rPr>
          <w:sz w:val="24"/>
        </w:rPr>
      </w:pPr>
      <w:r>
        <w:rPr>
          <w:sz w:val="24"/>
        </w:rPr>
        <w:t>Письма</w:t>
      </w:r>
      <w:r>
        <w:rPr>
          <w:spacing w:val="4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науки</w:t>
      </w:r>
      <w:r>
        <w:rPr>
          <w:spacing w:val="40"/>
          <w:sz w:val="24"/>
        </w:rPr>
        <w:t xml:space="preserve"> </w:t>
      </w:r>
      <w:r>
        <w:rPr>
          <w:sz w:val="24"/>
        </w:rPr>
        <w:t>РФ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26.12.2017</w:t>
      </w:r>
      <w:r>
        <w:rPr>
          <w:spacing w:val="40"/>
          <w:sz w:val="24"/>
        </w:rPr>
        <w:t xml:space="preserve"> </w:t>
      </w:r>
      <w:r>
        <w:rPr>
          <w:sz w:val="24"/>
        </w:rPr>
        <w:t>№07-7657</w:t>
      </w:r>
      <w:r>
        <w:rPr>
          <w:spacing w:val="40"/>
          <w:sz w:val="24"/>
        </w:rPr>
        <w:t xml:space="preserve"> </w:t>
      </w:r>
      <w:r>
        <w:rPr>
          <w:sz w:val="24"/>
        </w:rPr>
        <w:t>«О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направлении методических рекомендаций»;</w:t>
      </w:r>
    </w:p>
    <w:p w14:paraId="2FA89707" w14:textId="77777777" w:rsidR="00FF70B4" w:rsidRDefault="00AF6F4B">
      <w:pPr>
        <w:pStyle w:val="a5"/>
        <w:numPr>
          <w:ilvl w:val="1"/>
          <w:numId w:val="7"/>
        </w:numPr>
        <w:tabs>
          <w:tab w:val="left" w:pos="2224"/>
        </w:tabs>
        <w:ind w:left="552" w:right="324" w:firstLine="707"/>
        <w:jc w:val="both"/>
        <w:rPr>
          <w:sz w:val="24"/>
        </w:rPr>
      </w:pPr>
      <w:r>
        <w:rPr>
          <w:sz w:val="24"/>
        </w:rPr>
        <w:t>Школьная служба примирения является направлением деятельности учреждения, которое объединяет обучающихся, педагогов и других участников образовательного процесса, заинтересованных в построении конструктивного взаимод</w:t>
      </w:r>
      <w:r>
        <w:rPr>
          <w:sz w:val="24"/>
        </w:rPr>
        <w:t>ействия, посредством медиативного подхода.</w:t>
      </w:r>
    </w:p>
    <w:p w14:paraId="71B6BB76" w14:textId="77777777" w:rsidR="00FF70B4" w:rsidRDefault="00AF6F4B">
      <w:pPr>
        <w:pStyle w:val="a5"/>
        <w:numPr>
          <w:ilvl w:val="1"/>
          <w:numId w:val="7"/>
        </w:numPr>
        <w:tabs>
          <w:tab w:val="left" w:pos="2224"/>
        </w:tabs>
        <w:ind w:left="552" w:right="323" w:firstLine="707"/>
        <w:jc w:val="both"/>
        <w:rPr>
          <w:sz w:val="24"/>
        </w:rPr>
      </w:pPr>
      <w:r>
        <w:rPr>
          <w:sz w:val="24"/>
        </w:rPr>
        <w:t>Школьная служба примирения создается из специалистов учреждения с привлечением родителей (законных представителей) обучающихся.</w:t>
      </w:r>
    </w:p>
    <w:p w14:paraId="0A42887E" w14:textId="77777777" w:rsidR="00FF70B4" w:rsidRDefault="00AF6F4B">
      <w:pPr>
        <w:pStyle w:val="1"/>
        <w:numPr>
          <w:ilvl w:val="0"/>
          <w:numId w:val="7"/>
        </w:numPr>
        <w:tabs>
          <w:tab w:val="left" w:pos="1416"/>
        </w:tabs>
        <w:spacing w:before="4"/>
        <w:ind w:left="1416" w:hanging="247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rPr>
          <w:spacing w:val="-2"/>
        </w:rPr>
        <w:t>примирения</w:t>
      </w:r>
    </w:p>
    <w:p w14:paraId="357B0F88" w14:textId="77777777" w:rsidR="00FF70B4" w:rsidRDefault="00AF6F4B">
      <w:pPr>
        <w:pStyle w:val="a5"/>
        <w:numPr>
          <w:ilvl w:val="1"/>
          <w:numId w:val="7"/>
        </w:numPr>
        <w:tabs>
          <w:tab w:val="left" w:pos="1784"/>
        </w:tabs>
        <w:ind w:right="324" w:firstLine="707"/>
        <w:jc w:val="both"/>
        <w:rPr>
          <w:b/>
          <w:sz w:val="24"/>
        </w:rPr>
      </w:pPr>
      <w:r>
        <w:rPr>
          <w:b/>
          <w:sz w:val="24"/>
        </w:rPr>
        <w:t xml:space="preserve">Основная цель </w:t>
      </w:r>
      <w:r>
        <w:rPr>
          <w:sz w:val="24"/>
        </w:rPr>
        <w:t>школьной службы примирения состоит в формировании благополучного, гуманного и безопасного пространства (среды) для полноценного развития и социализации обучающихся, включая вступление их в конфликты.</w:t>
      </w:r>
    </w:p>
    <w:p w14:paraId="4D0FB25E" w14:textId="77777777" w:rsidR="00FF70B4" w:rsidRDefault="00AF6F4B">
      <w:pPr>
        <w:pStyle w:val="a5"/>
        <w:numPr>
          <w:ilvl w:val="1"/>
          <w:numId w:val="7"/>
        </w:numPr>
        <w:tabs>
          <w:tab w:val="left" w:pos="1325"/>
        </w:tabs>
        <w:spacing w:line="275" w:lineRule="exact"/>
        <w:ind w:left="1325" w:hanging="427"/>
        <w:jc w:val="left"/>
        <w:rPr>
          <w:b/>
          <w:sz w:val="24"/>
        </w:rPr>
      </w:pPr>
      <w:r>
        <w:rPr>
          <w:b/>
          <w:sz w:val="24"/>
        </w:rPr>
        <w:t>Задачами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6E3A9171" w14:textId="77777777" w:rsidR="00FF70B4" w:rsidRDefault="00AF6F4B">
      <w:pPr>
        <w:pStyle w:val="a5"/>
        <w:numPr>
          <w:ilvl w:val="2"/>
          <w:numId w:val="7"/>
        </w:numPr>
        <w:tabs>
          <w:tab w:val="left" w:pos="1517"/>
        </w:tabs>
        <w:ind w:right="322" w:firstLine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уважит</w:t>
      </w:r>
      <w:r>
        <w:rPr>
          <w:sz w:val="24"/>
        </w:rPr>
        <w:t>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человеку, его мнению; развитие культуры учреждения;</w:t>
      </w:r>
    </w:p>
    <w:p w14:paraId="57EA9F53" w14:textId="77777777" w:rsidR="00FF70B4" w:rsidRDefault="00AF6F4B">
      <w:pPr>
        <w:pStyle w:val="a5"/>
        <w:numPr>
          <w:ilvl w:val="2"/>
          <w:numId w:val="7"/>
        </w:numPr>
        <w:tabs>
          <w:tab w:val="left" w:pos="1517"/>
          <w:tab w:val="left" w:pos="3440"/>
          <w:tab w:val="left" w:pos="4401"/>
          <w:tab w:val="left" w:pos="5229"/>
          <w:tab w:val="left" w:pos="6769"/>
          <w:tab w:val="left" w:pos="8959"/>
        </w:tabs>
        <w:spacing w:line="242" w:lineRule="auto"/>
        <w:ind w:right="327" w:firstLine="707"/>
        <w:jc w:val="left"/>
        <w:rPr>
          <w:sz w:val="24"/>
        </w:rPr>
      </w:pPr>
      <w:r>
        <w:rPr>
          <w:spacing w:val="-2"/>
          <w:sz w:val="24"/>
        </w:rPr>
        <w:t>популяризация</w:t>
      </w:r>
      <w:r>
        <w:rPr>
          <w:sz w:val="24"/>
        </w:rPr>
        <w:tab/>
      </w:r>
      <w:r>
        <w:rPr>
          <w:spacing w:val="-4"/>
          <w:sz w:val="24"/>
        </w:rPr>
        <w:t>среди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z w:val="24"/>
        </w:rPr>
        <w:tab/>
      </w:r>
      <w:r>
        <w:rPr>
          <w:spacing w:val="-2"/>
          <w:sz w:val="24"/>
        </w:rPr>
        <w:t>участников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 xml:space="preserve">процесса </w:t>
      </w:r>
      <w:r>
        <w:rPr>
          <w:sz w:val="24"/>
        </w:rPr>
        <w:t>альтернативных способов разрешения конфликтов;</w:t>
      </w:r>
    </w:p>
    <w:p w14:paraId="5EEF15FB" w14:textId="77777777" w:rsidR="00FF70B4" w:rsidRDefault="00AF6F4B">
      <w:pPr>
        <w:pStyle w:val="a5"/>
        <w:numPr>
          <w:ilvl w:val="2"/>
          <w:numId w:val="7"/>
        </w:numPr>
        <w:tabs>
          <w:tab w:val="left" w:pos="1517"/>
          <w:tab w:val="left" w:pos="2925"/>
          <w:tab w:val="left" w:pos="3860"/>
          <w:tab w:val="left" w:pos="5745"/>
          <w:tab w:val="left" w:pos="6985"/>
          <w:tab w:val="left" w:pos="8439"/>
          <w:tab w:val="left" w:pos="8916"/>
        </w:tabs>
        <w:ind w:right="327" w:firstLine="707"/>
        <w:jc w:val="left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компетентности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2"/>
          <w:sz w:val="24"/>
        </w:rPr>
        <w:t>учреж</w:t>
      </w:r>
      <w:r>
        <w:rPr>
          <w:spacing w:val="-2"/>
          <w:sz w:val="24"/>
        </w:rPr>
        <w:t>дения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вопросам </w:t>
      </w:r>
      <w:r>
        <w:rPr>
          <w:sz w:val="24"/>
        </w:rPr>
        <w:t>примирения медиативного подхода в педагогической практике;</w:t>
      </w:r>
    </w:p>
    <w:p w14:paraId="68DF3421" w14:textId="77777777" w:rsidR="00450C10" w:rsidRDefault="00AF6F4B">
      <w:pPr>
        <w:pStyle w:val="a5"/>
        <w:numPr>
          <w:ilvl w:val="2"/>
          <w:numId w:val="7"/>
        </w:numPr>
        <w:tabs>
          <w:tab w:val="left" w:pos="1517"/>
        </w:tabs>
        <w:spacing w:line="242" w:lineRule="auto"/>
        <w:ind w:right="323" w:firstLine="707"/>
        <w:jc w:val="left"/>
        <w:rPr>
          <w:sz w:val="24"/>
        </w:rPr>
      </w:pPr>
      <w:r>
        <w:rPr>
          <w:sz w:val="24"/>
        </w:rPr>
        <w:lastRenderedPageBreak/>
        <w:t>принятие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80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80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ходе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14:paraId="152B2E6E" w14:textId="4908923E" w:rsidR="00FF70B4" w:rsidRPr="00450C10" w:rsidRDefault="00AF6F4B" w:rsidP="00450C10">
      <w:pPr>
        <w:tabs>
          <w:tab w:val="left" w:pos="1517"/>
        </w:tabs>
        <w:spacing w:line="242" w:lineRule="auto"/>
        <w:ind w:left="190" w:right="323"/>
        <w:rPr>
          <w:sz w:val="24"/>
        </w:rPr>
      </w:pPr>
      <w:r w:rsidRPr="00450C10">
        <w:rPr>
          <w:sz w:val="24"/>
        </w:rPr>
        <w:t xml:space="preserve"> </w:t>
      </w:r>
      <w:r w:rsidRPr="00450C10">
        <w:rPr>
          <w:b/>
          <w:sz w:val="24"/>
        </w:rPr>
        <w:t xml:space="preserve">2.3. </w:t>
      </w:r>
      <w:r w:rsidRPr="00450C10">
        <w:rPr>
          <w:sz w:val="24"/>
        </w:rPr>
        <w:t>Рассматривает следующие вопросы:</w:t>
      </w:r>
    </w:p>
    <w:p w14:paraId="34A0E92F" w14:textId="77777777" w:rsidR="00FF70B4" w:rsidRDefault="00AF6F4B">
      <w:pPr>
        <w:pStyle w:val="a5"/>
        <w:numPr>
          <w:ilvl w:val="0"/>
          <w:numId w:val="5"/>
        </w:numPr>
        <w:tabs>
          <w:tab w:val="left" w:pos="1517"/>
          <w:tab w:val="left" w:pos="2937"/>
          <w:tab w:val="left" w:pos="4557"/>
          <w:tab w:val="left" w:pos="5785"/>
          <w:tab w:val="left" w:pos="7072"/>
          <w:tab w:val="left" w:pos="7396"/>
          <w:tab w:val="left" w:pos="8946"/>
        </w:tabs>
        <w:ind w:right="328" w:firstLine="707"/>
        <w:jc w:val="left"/>
        <w:rPr>
          <w:sz w:val="24"/>
        </w:rPr>
      </w:pPr>
      <w:r>
        <w:rPr>
          <w:spacing w:val="-2"/>
          <w:sz w:val="24"/>
        </w:rPr>
        <w:t>р</w:t>
      </w:r>
      <w:r>
        <w:rPr>
          <w:spacing w:val="-2"/>
          <w:sz w:val="24"/>
        </w:rPr>
        <w:t>азрешение</w:t>
      </w:r>
      <w:r>
        <w:rPr>
          <w:sz w:val="24"/>
        </w:rPr>
        <w:tab/>
      </w:r>
      <w:r>
        <w:rPr>
          <w:spacing w:val="-2"/>
          <w:sz w:val="24"/>
        </w:rPr>
        <w:t>конфликтных</w:t>
      </w:r>
      <w:r>
        <w:rPr>
          <w:sz w:val="24"/>
        </w:rPr>
        <w:tab/>
      </w:r>
      <w:r>
        <w:rPr>
          <w:spacing w:val="-2"/>
          <w:sz w:val="24"/>
        </w:rPr>
        <w:t>ситуаций,</w:t>
      </w:r>
      <w:r>
        <w:rPr>
          <w:sz w:val="24"/>
        </w:rPr>
        <w:tab/>
      </w:r>
      <w:r>
        <w:rPr>
          <w:spacing w:val="-2"/>
          <w:sz w:val="24"/>
        </w:rPr>
        <w:t>связанных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проведением</w:t>
      </w:r>
      <w:r>
        <w:rPr>
          <w:sz w:val="24"/>
        </w:rPr>
        <w:tab/>
      </w:r>
      <w:r>
        <w:rPr>
          <w:spacing w:val="-2"/>
          <w:sz w:val="24"/>
        </w:rPr>
        <w:t>итоговой аттестации;</w:t>
      </w:r>
    </w:p>
    <w:p w14:paraId="1C1E84E5" w14:textId="77777777" w:rsidR="00FF70B4" w:rsidRDefault="00AF6F4B">
      <w:pPr>
        <w:pStyle w:val="a5"/>
        <w:numPr>
          <w:ilvl w:val="0"/>
          <w:numId w:val="5"/>
        </w:numPr>
        <w:tabs>
          <w:tab w:val="left" w:pos="1517"/>
        </w:tabs>
        <w:ind w:right="329" w:firstLine="707"/>
        <w:jc w:val="left"/>
        <w:rPr>
          <w:sz w:val="24"/>
        </w:rPr>
      </w:pPr>
      <w:r>
        <w:rPr>
          <w:sz w:val="24"/>
        </w:rPr>
        <w:t>разрешение вопросов об объективности оценки знаний по предмету за текущий учебный год, во время промежуточной или итоговой аттестации;</w:t>
      </w:r>
    </w:p>
    <w:p w14:paraId="10C8E0EE" w14:textId="5A9D0C59" w:rsidR="00FF70B4" w:rsidRPr="00450C10" w:rsidRDefault="00AF6F4B" w:rsidP="00450C10">
      <w:pPr>
        <w:pStyle w:val="a5"/>
        <w:numPr>
          <w:ilvl w:val="0"/>
          <w:numId w:val="5"/>
        </w:numPr>
        <w:tabs>
          <w:tab w:val="left" w:pos="1517"/>
        </w:tabs>
        <w:ind w:left="1517" w:hanging="619"/>
        <w:jc w:val="left"/>
        <w:rPr>
          <w:sz w:val="24"/>
        </w:rPr>
        <w:sectPr w:rsidR="00FF70B4" w:rsidRPr="00450C10">
          <w:type w:val="continuous"/>
          <w:pgSz w:w="11920" w:h="16850"/>
          <w:pgMar w:top="680" w:right="500" w:bottom="280" w:left="1200" w:header="720" w:footer="720" w:gutter="0"/>
          <w:cols w:space="720"/>
        </w:sectPr>
      </w:pPr>
      <w:r>
        <w:rPr>
          <w:sz w:val="24"/>
        </w:rPr>
        <w:t>разрешение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ОВ</w:t>
      </w:r>
    </w:p>
    <w:p w14:paraId="0569BF97" w14:textId="77777777" w:rsidR="00FF70B4" w:rsidRPr="00450C10" w:rsidRDefault="00AF6F4B" w:rsidP="00450C10">
      <w:pPr>
        <w:tabs>
          <w:tab w:val="left" w:pos="1517"/>
        </w:tabs>
        <w:spacing w:before="79"/>
        <w:ind w:right="322"/>
        <w:rPr>
          <w:sz w:val="24"/>
        </w:rPr>
      </w:pPr>
      <w:r w:rsidRPr="00450C10">
        <w:rPr>
          <w:sz w:val="24"/>
        </w:rPr>
        <w:lastRenderedPageBreak/>
        <w:t>расс</w:t>
      </w:r>
      <w:r w:rsidRPr="00450C10">
        <w:rPr>
          <w:sz w:val="24"/>
        </w:rPr>
        <w:t>мотрение</w:t>
      </w:r>
      <w:r w:rsidRPr="00450C10">
        <w:rPr>
          <w:spacing w:val="40"/>
          <w:sz w:val="24"/>
        </w:rPr>
        <w:t xml:space="preserve"> </w:t>
      </w:r>
      <w:r w:rsidRPr="00450C10">
        <w:rPr>
          <w:sz w:val="24"/>
        </w:rPr>
        <w:t>вопросов</w:t>
      </w:r>
      <w:r w:rsidRPr="00450C10">
        <w:rPr>
          <w:spacing w:val="40"/>
          <w:sz w:val="24"/>
        </w:rPr>
        <w:t xml:space="preserve"> </w:t>
      </w:r>
      <w:r w:rsidRPr="00450C10">
        <w:rPr>
          <w:sz w:val="24"/>
        </w:rPr>
        <w:t>об</w:t>
      </w:r>
      <w:r w:rsidRPr="00450C10">
        <w:rPr>
          <w:spacing w:val="40"/>
          <w:sz w:val="24"/>
        </w:rPr>
        <w:t xml:space="preserve"> </w:t>
      </w:r>
      <w:r w:rsidRPr="00450C10">
        <w:rPr>
          <w:sz w:val="24"/>
        </w:rPr>
        <w:t>объективности</w:t>
      </w:r>
      <w:r w:rsidRPr="00450C10">
        <w:rPr>
          <w:spacing w:val="40"/>
          <w:sz w:val="24"/>
        </w:rPr>
        <w:t xml:space="preserve"> </w:t>
      </w:r>
      <w:r w:rsidRPr="00450C10">
        <w:rPr>
          <w:sz w:val="24"/>
        </w:rPr>
        <w:t>выставления</w:t>
      </w:r>
      <w:r w:rsidRPr="00450C10">
        <w:rPr>
          <w:spacing w:val="40"/>
          <w:sz w:val="24"/>
        </w:rPr>
        <w:t xml:space="preserve"> </w:t>
      </w:r>
      <w:r w:rsidRPr="00450C10">
        <w:rPr>
          <w:sz w:val="24"/>
        </w:rPr>
        <w:t>итоговых</w:t>
      </w:r>
      <w:r w:rsidRPr="00450C10">
        <w:rPr>
          <w:spacing w:val="40"/>
          <w:sz w:val="24"/>
        </w:rPr>
        <w:t xml:space="preserve"> </w:t>
      </w:r>
      <w:r w:rsidRPr="00450C10">
        <w:rPr>
          <w:sz w:val="24"/>
        </w:rPr>
        <w:t>отметок</w:t>
      </w:r>
      <w:r w:rsidRPr="00450C10">
        <w:rPr>
          <w:spacing w:val="40"/>
          <w:sz w:val="24"/>
        </w:rPr>
        <w:t xml:space="preserve"> </w:t>
      </w:r>
      <w:r w:rsidRPr="00450C10">
        <w:rPr>
          <w:sz w:val="24"/>
        </w:rPr>
        <w:t>за</w:t>
      </w:r>
      <w:r w:rsidRPr="00450C10">
        <w:rPr>
          <w:spacing w:val="40"/>
          <w:sz w:val="24"/>
        </w:rPr>
        <w:t xml:space="preserve"> </w:t>
      </w:r>
      <w:r w:rsidRPr="00450C10">
        <w:rPr>
          <w:sz w:val="24"/>
        </w:rPr>
        <w:t>текущий год, объективности результатов итоговой и промежуточной аттестации;</w:t>
      </w:r>
    </w:p>
    <w:p w14:paraId="44E7AF04" w14:textId="77777777" w:rsidR="00FF70B4" w:rsidRDefault="00AF6F4B">
      <w:pPr>
        <w:pStyle w:val="a5"/>
        <w:numPr>
          <w:ilvl w:val="0"/>
          <w:numId w:val="5"/>
        </w:numPr>
        <w:tabs>
          <w:tab w:val="left" w:pos="1517"/>
        </w:tabs>
        <w:ind w:right="324" w:firstLine="707"/>
        <w:jc w:val="left"/>
        <w:rPr>
          <w:sz w:val="24"/>
        </w:rPr>
      </w:pPr>
      <w:r>
        <w:rPr>
          <w:sz w:val="24"/>
        </w:rPr>
        <w:t>р</w:t>
      </w:r>
      <w:r>
        <w:rPr>
          <w:sz w:val="24"/>
        </w:rPr>
        <w:t>азрешение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-13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комплектовании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определении расписания занятий; при организации об</w:t>
      </w:r>
      <w:r>
        <w:rPr>
          <w:sz w:val="24"/>
        </w:rPr>
        <w:t>учения учащихся по индивидуальному плану.</w:t>
      </w:r>
    </w:p>
    <w:p w14:paraId="0731F7E9" w14:textId="77777777" w:rsidR="00FF70B4" w:rsidRDefault="00AF6F4B">
      <w:pPr>
        <w:pStyle w:val="1"/>
        <w:numPr>
          <w:ilvl w:val="0"/>
          <w:numId w:val="7"/>
        </w:numPr>
        <w:tabs>
          <w:tab w:val="left" w:pos="1076"/>
        </w:tabs>
        <w:spacing w:before="5"/>
        <w:ind w:left="1076" w:hanging="178"/>
        <w:jc w:val="left"/>
      </w:pPr>
      <w:proofErr w:type="gramStart"/>
      <w:r>
        <w:t>Принципы</w:t>
      </w:r>
      <w:r>
        <w:rPr>
          <w:spacing w:val="25"/>
        </w:rPr>
        <w:t xml:space="preserve">  </w:t>
      </w:r>
      <w:r>
        <w:t>деятельности</w:t>
      </w:r>
      <w:proofErr w:type="gramEnd"/>
      <w:r>
        <w:rPr>
          <w:spacing w:val="27"/>
        </w:rPr>
        <w:t xml:space="preserve">  </w:t>
      </w:r>
      <w:r>
        <w:t>службы</w:t>
      </w:r>
      <w:r>
        <w:rPr>
          <w:spacing w:val="-1"/>
        </w:rPr>
        <w:t xml:space="preserve"> </w:t>
      </w:r>
      <w:r>
        <w:rPr>
          <w:spacing w:val="-2"/>
        </w:rPr>
        <w:t>примирения</w:t>
      </w:r>
    </w:p>
    <w:p w14:paraId="230055C0" w14:textId="77777777" w:rsidR="00FF70B4" w:rsidRDefault="00AF6F4B">
      <w:pPr>
        <w:pStyle w:val="a5"/>
        <w:numPr>
          <w:ilvl w:val="1"/>
          <w:numId w:val="7"/>
        </w:numPr>
        <w:tabs>
          <w:tab w:val="left" w:pos="1478"/>
          <w:tab w:val="left" w:pos="3080"/>
          <w:tab w:val="left" w:pos="4081"/>
          <w:tab w:val="left" w:pos="5550"/>
          <w:tab w:val="left" w:pos="6687"/>
          <w:tab w:val="left" w:pos="7133"/>
        </w:tabs>
        <w:ind w:left="190" w:right="1889" w:firstLine="707"/>
        <w:jc w:val="left"/>
        <w:rPr>
          <w:sz w:val="24"/>
        </w:rPr>
      </w:pP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>службы</w:t>
      </w:r>
      <w:r>
        <w:rPr>
          <w:sz w:val="24"/>
        </w:rPr>
        <w:tab/>
      </w:r>
      <w:r>
        <w:rPr>
          <w:spacing w:val="-2"/>
          <w:sz w:val="24"/>
        </w:rPr>
        <w:t>примирения</w:t>
      </w:r>
      <w:r>
        <w:rPr>
          <w:sz w:val="24"/>
        </w:rPr>
        <w:tab/>
      </w:r>
      <w:r>
        <w:rPr>
          <w:spacing w:val="-2"/>
          <w:sz w:val="24"/>
        </w:rPr>
        <w:t>основана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следующих принципах:</w:t>
      </w:r>
    </w:p>
    <w:p w14:paraId="5EE671C0" w14:textId="77777777" w:rsidR="00FF70B4" w:rsidRDefault="00AF6F4B">
      <w:pPr>
        <w:pStyle w:val="a5"/>
        <w:numPr>
          <w:ilvl w:val="2"/>
          <w:numId w:val="7"/>
        </w:numPr>
        <w:tabs>
          <w:tab w:val="left" w:pos="1515"/>
        </w:tabs>
        <w:ind w:right="326" w:firstLine="707"/>
        <w:rPr>
          <w:sz w:val="24"/>
        </w:rPr>
      </w:pPr>
      <w:r>
        <w:rPr>
          <w:sz w:val="24"/>
        </w:rPr>
        <w:t>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14:paraId="49A6CC22" w14:textId="77777777" w:rsidR="00FF70B4" w:rsidRDefault="00AF6F4B">
      <w:pPr>
        <w:pStyle w:val="a5"/>
        <w:numPr>
          <w:ilvl w:val="2"/>
          <w:numId w:val="7"/>
        </w:numPr>
        <w:tabs>
          <w:tab w:val="left" w:pos="1515"/>
        </w:tabs>
        <w:ind w:right="325" w:firstLine="707"/>
        <w:rPr>
          <w:sz w:val="24"/>
        </w:rPr>
      </w:pPr>
      <w:r>
        <w:rPr>
          <w:sz w:val="24"/>
        </w:rPr>
        <w:t>Принцип конфиденциальности, предполагающий обязательс</w:t>
      </w:r>
      <w:r>
        <w:rPr>
          <w:sz w:val="24"/>
        </w:rPr>
        <w:t>тво службы примирения не разглашать полученные в ходе программ сведения. Исключение составляет информация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готовящемся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преступлении,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примирительный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5"/>
          <w:sz w:val="24"/>
        </w:rPr>
        <w:t xml:space="preserve"> </w:t>
      </w:r>
      <w:r>
        <w:rPr>
          <w:sz w:val="24"/>
        </w:rPr>
        <w:t>(по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согласованию с участниками встречи и подписанный ими).</w:t>
      </w:r>
    </w:p>
    <w:p w14:paraId="1EF21815" w14:textId="77777777" w:rsidR="00FF70B4" w:rsidRDefault="00AF6F4B">
      <w:pPr>
        <w:pStyle w:val="a5"/>
        <w:numPr>
          <w:ilvl w:val="2"/>
          <w:numId w:val="7"/>
        </w:numPr>
        <w:tabs>
          <w:tab w:val="left" w:pos="1515"/>
        </w:tabs>
        <w:ind w:right="321" w:firstLine="707"/>
        <w:rPr>
          <w:sz w:val="24"/>
        </w:rPr>
      </w:pPr>
      <w:r>
        <w:rPr>
          <w:sz w:val="24"/>
        </w:rPr>
        <w:t>Принцип нейтральности, беспристр</w:t>
      </w:r>
      <w:r>
        <w:rPr>
          <w:sz w:val="24"/>
        </w:rPr>
        <w:t>астности и независимости медиатора и службы примирения. Запрещающий</w:t>
      </w:r>
      <w:r>
        <w:rPr>
          <w:spacing w:val="40"/>
          <w:sz w:val="24"/>
        </w:rPr>
        <w:t xml:space="preserve"> </w:t>
      </w:r>
      <w:r>
        <w:rPr>
          <w:sz w:val="24"/>
        </w:rPr>
        <w:t>медиатору и службе примирения принимать сторону одного из участников конфликта. Нейтральность предполагает, что</w:t>
      </w:r>
      <w:r>
        <w:rPr>
          <w:spacing w:val="40"/>
          <w:sz w:val="24"/>
        </w:rPr>
        <w:t xml:space="preserve"> </w:t>
      </w:r>
      <w:r>
        <w:rPr>
          <w:sz w:val="24"/>
        </w:rPr>
        <w:t>медиатор и служба примирения не выясняют вопрос о виновности или невиновност</w:t>
      </w:r>
      <w:r>
        <w:rPr>
          <w:sz w:val="24"/>
        </w:rPr>
        <w:t xml:space="preserve">и той или иной стороны, а являются независимыми посредниками, помогающими сторонам самостоятельно найти </w:t>
      </w:r>
      <w:r>
        <w:rPr>
          <w:spacing w:val="-2"/>
          <w:sz w:val="24"/>
        </w:rPr>
        <w:t>решение.</w:t>
      </w:r>
    </w:p>
    <w:p w14:paraId="4892AE67" w14:textId="77777777" w:rsidR="00FF70B4" w:rsidRDefault="00AF6F4B">
      <w:pPr>
        <w:pStyle w:val="a5"/>
        <w:numPr>
          <w:ilvl w:val="2"/>
          <w:numId w:val="7"/>
        </w:numPr>
        <w:tabs>
          <w:tab w:val="left" w:pos="1515"/>
        </w:tabs>
        <w:ind w:right="323" w:firstLine="707"/>
        <w:rPr>
          <w:sz w:val="24"/>
        </w:rPr>
      </w:pPr>
      <w:r>
        <w:rPr>
          <w:sz w:val="24"/>
        </w:rPr>
        <w:t>Принцип сотрудничества и равноправие сторон, утверждающий равное право сторон оценивать конфликтную ситуацию и высказывать свою точку зрения, о</w:t>
      </w:r>
      <w:r>
        <w:rPr>
          <w:sz w:val="24"/>
        </w:rPr>
        <w:t>бсуждать свои эмоции и интересы, участвовать в выработке и принятии решений.</w:t>
      </w:r>
    </w:p>
    <w:p w14:paraId="3E3977EA" w14:textId="77777777" w:rsidR="00FF70B4" w:rsidRDefault="00AF6F4B">
      <w:pPr>
        <w:pStyle w:val="1"/>
        <w:numPr>
          <w:ilvl w:val="0"/>
          <w:numId w:val="7"/>
        </w:numPr>
        <w:tabs>
          <w:tab w:val="left" w:pos="1409"/>
        </w:tabs>
        <w:ind w:left="1409" w:hanging="240"/>
        <w:jc w:val="both"/>
      </w:pPr>
      <w:proofErr w:type="gramStart"/>
      <w:r>
        <w:t>Порядок</w:t>
      </w:r>
      <w:r>
        <w:rPr>
          <w:spacing w:val="26"/>
        </w:rPr>
        <w:t xml:space="preserve">  </w:t>
      </w:r>
      <w:r>
        <w:t>формирования</w:t>
      </w:r>
      <w:proofErr w:type="gramEnd"/>
      <w:r>
        <w:rPr>
          <w:spacing w:val="27"/>
        </w:rPr>
        <w:t xml:space="preserve">  </w:t>
      </w:r>
      <w:r>
        <w:t>службы</w:t>
      </w:r>
      <w:r>
        <w:rPr>
          <w:spacing w:val="27"/>
        </w:rPr>
        <w:t xml:space="preserve">  </w:t>
      </w:r>
      <w:r>
        <w:rPr>
          <w:spacing w:val="-2"/>
        </w:rPr>
        <w:t>примирения</w:t>
      </w:r>
    </w:p>
    <w:p w14:paraId="3DBA2553" w14:textId="77777777" w:rsidR="00FF70B4" w:rsidRDefault="00AF6F4B">
      <w:pPr>
        <w:pStyle w:val="a5"/>
        <w:numPr>
          <w:ilvl w:val="1"/>
          <w:numId w:val="7"/>
        </w:numPr>
        <w:tabs>
          <w:tab w:val="left" w:pos="1622"/>
        </w:tabs>
        <w:ind w:right="325" w:firstLine="707"/>
        <w:jc w:val="both"/>
      </w:pPr>
      <w:r>
        <w:rPr>
          <w:sz w:val="24"/>
        </w:rPr>
        <w:t>Руководителем (куратором) службы может быть социальный педагог, психолог или иной педагогический работник школы, достигший возраста 18 ле</w:t>
      </w:r>
      <w:r>
        <w:rPr>
          <w:sz w:val="24"/>
        </w:rPr>
        <w:t>т, отсутствии судимостей и полной дееспособности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на которого возлагаются обязанности по руководству службой примирения приказом директора учреждения.</w:t>
      </w:r>
    </w:p>
    <w:p w14:paraId="2936A869" w14:textId="77777777" w:rsidR="00FF70B4" w:rsidRDefault="00AF6F4B">
      <w:pPr>
        <w:pStyle w:val="a5"/>
        <w:numPr>
          <w:ilvl w:val="1"/>
          <w:numId w:val="7"/>
        </w:numPr>
        <w:tabs>
          <w:tab w:val="left" w:pos="1622"/>
        </w:tabs>
        <w:ind w:right="328" w:firstLine="707"/>
        <w:jc w:val="both"/>
      </w:pPr>
      <w:r>
        <w:rPr>
          <w:sz w:val="24"/>
        </w:rPr>
        <w:t>Руководителем (куратором) службы примирения может быть человек, прошедший обучение проведению примирительн</w:t>
      </w:r>
      <w:r>
        <w:rPr>
          <w:sz w:val="24"/>
        </w:rPr>
        <w:t>ых программ (в модели восстановительной медиации), достигший возраста 18 лет, отсутствии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судимостей и полной дееспособности.</w:t>
      </w:r>
    </w:p>
    <w:p w14:paraId="30E79405" w14:textId="77777777" w:rsidR="00FF70B4" w:rsidRDefault="00AF6F4B">
      <w:pPr>
        <w:pStyle w:val="1"/>
        <w:numPr>
          <w:ilvl w:val="0"/>
          <w:numId w:val="7"/>
        </w:numPr>
        <w:tabs>
          <w:tab w:val="left" w:pos="1416"/>
        </w:tabs>
        <w:spacing w:before="3"/>
        <w:ind w:left="1416" w:hanging="247"/>
        <w:jc w:val="both"/>
      </w:pPr>
      <w:r>
        <w:t>Порядок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rPr>
          <w:spacing w:val="-2"/>
        </w:rPr>
        <w:t>примирения</w:t>
      </w:r>
    </w:p>
    <w:p w14:paraId="3F264F6B" w14:textId="77777777" w:rsidR="00FF70B4" w:rsidRDefault="00AF6F4B">
      <w:pPr>
        <w:pStyle w:val="a5"/>
        <w:numPr>
          <w:ilvl w:val="1"/>
          <w:numId w:val="7"/>
        </w:numPr>
        <w:tabs>
          <w:tab w:val="left" w:pos="1626"/>
        </w:tabs>
        <w:ind w:right="327" w:firstLine="707"/>
        <w:jc w:val="both"/>
      </w:pPr>
      <w:r>
        <w:rPr>
          <w:sz w:val="24"/>
        </w:rPr>
        <w:t>Служба примирения может получать информацию о случаях конфликтного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или криминального характера от </w:t>
      </w:r>
      <w:r>
        <w:rPr>
          <w:sz w:val="24"/>
        </w:rPr>
        <w:t>педагогов, учащихся, администрации школы, членов службы примирения, родителей (законных представителей).</w:t>
      </w:r>
    </w:p>
    <w:p w14:paraId="3BC1A047" w14:textId="77777777" w:rsidR="00FF70B4" w:rsidRDefault="00AF6F4B">
      <w:pPr>
        <w:pStyle w:val="a5"/>
        <w:numPr>
          <w:ilvl w:val="1"/>
          <w:numId w:val="7"/>
        </w:numPr>
        <w:tabs>
          <w:tab w:val="left" w:pos="1626"/>
        </w:tabs>
        <w:ind w:right="325" w:firstLine="707"/>
        <w:jc w:val="both"/>
      </w:pPr>
      <w:r>
        <w:rPr>
          <w:sz w:val="24"/>
        </w:rPr>
        <w:t>Служба примирения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учреждения.</w:t>
      </w:r>
    </w:p>
    <w:p w14:paraId="0E2E868F" w14:textId="77777777" w:rsidR="00FF70B4" w:rsidRDefault="00AF6F4B">
      <w:pPr>
        <w:pStyle w:val="a5"/>
        <w:numPr>
          <w:ilvl w:val="1"/>
          <w:numId w:val="7"/>
        </w:numPr>
        <w:tabs>
          <w:tab w:val="left" w:pos="1622"/>
        </w:tabs>
        <w:ind w:right="324" w:firstLine="707"/>
        <w:jc w:val="both"/>
      </w:pPr>
      <w:r>
        <w:rPr>
          <w:sz w:val="24"/>
        </w:rPr>
        <w:t>Примирительная программа начинается в сл</w:t>
      </w:r>
      <w:r>
        <w:rPr>
          <w:sz w:val="24"/>
        </w:rPr>
        <w:t>учае согласия конфликтующих сторон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программе.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обеих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быть квалифицированы как правонарушение или преступление, для проведения программы также необходимо согласие родителей (законных представителей) или их участие во </w:t>
      </w:r>
      <w:r>
        <w:rPr>
          <w:spacing w:val="-2"/>
          <w:sz w:val="24"/>
        </w:rPr>
        <w:t>встрече.</w:t>
      </w:r>
    </w:p>
    <w:p w14:paraId="29ECC95C" w14:textId="55EF929D" w:rsidR="00FF70B4" w:rsidRDefault="00AF6F4B">
      <w:pPr>
        <w:pStyle w:val="a5"/>
        <w:numPr>
          <w:ilvl w:val="1"/>
          <w:numId w:val="7"/>
        </w:numPr>
        <w:tabs>
          <w:tab w:val="left" w:pos="1257"/>
        </w:tabs>
        <w:ind w:left="190" w:right="321" w:firstLine="707"/>
        <w:jc w:val="both"/>
      </w:pPr>
      <w:r>
        <w:rPr>
          <w:sz w:val="24"/>
        </w:rPr>
        <w:t>В случае если примирительная программа планируется, когда дело находится</w:t>
      </w:r>
      <w:r w:rsidR="00450C10">
        <w:rPr>
          <w:sz w:val="24"/>
        </w:rPr>
        <w:t xml:space="preserve"> </w:t>
      </w:r>
      <w:r>
        <w:rPr>
          <w:sz w:val="24"/>
        </w:rPr>
        <w:t>на этапе доз</w:t>
      </w:r>
      <w:r>
        <w:rPr>
          <w:sz w:val="24"/>
        </w:rPr>
        <w:t>нания, следствия или в суде, то о ее проведении ставится в известность администрация учреждения и родители (законные представители), и при необходимости производится согласование с соответствующими органами внутренних дел.</w:t>
      </w:r>
    </w:p>
    <w:p w14:paraId="7BF584BE" w14:textId="77777777" w:rsidR="00FF70B4" w:rsidRDefault="00AF6F4B">
      <w:pPr>
        <w:pStyle w:val="a5"/>
        <w:numPr>
          <w:ilvl w:val="1"/>
          <w:numId w:val="7"/>
        </w:numPr>
        <w:tabs>
          <w:tab w:val="left" w:pos="1762"/>
        </w:tabs>
        <w:ind w:right="326" w:firstLine="707"/>
        <w:jc w:val="both"/>
        <w:rPr>
          <w:sz w:val="24"/>
        </w:rPr>
      </w:pPr>
      <w:r>
        <w:rPr>
          <w:sz w:val="24"/>
        </w:rPr>
        <w:t>Переговоры с родителями (законным</w:t>
      </w:r>
      <w:r>
        <w:rPr>
          <w:sz w:val="24"/>
        </w:rPr>
        <w:t>и представителями) и должностными лицами проводит руководитель (куратор) службы примирения.</w:t>
      </w:r>
    </w:p>
    <w:p w14:paraId="14F26151" w14:textId="77777777" w:rsidR="00FF70B4" w:rsidRDefault="00AF6F4B">
      <w:pPr>
        <w:pStyle w:val="a5"/>
        <w:numPr>
          <w:ilvl w:val="1"/>
          <w:numId w:val="7"/>
        </w:numPr>
        <w:tabs>
          <w:tab w:val="left" w:pos="1686"/>
        </w:tabs>
        <w:ind w:right="327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(как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ущерб, среди участников есть взрослые или родители, а также в случае криминальной ситуации) кура</w:t>
      </w:r>
      <w:r>
        <w:rPr>
          <w:sz w:val="24"/>
        </w:rPr>
        <w:t>тор службы примирения принимает участие в проводимой программе.</w:t>
      </w:r>
    </w:p>
    <w:p w14:paraId="318C104E" w14:textId="77777777" w:rsidR="00FF70B4" w:rsidRDefault="00AF6F4B">
      <w:pPr>
        <w:pStyle w:val="a5"/>
        <w:numPr>
          <w:ilvl w:val="1"/>
          <w:numId w:val="7"/>
        </w:numPr>
        <w:tabs>
          <w:tab w:val="left" w:pos="1791"/>
        </w:tabs>
        <w:ind w:right="321" w:firstLine="707"/>
        <w:jc w:val="both"/>
        <w:rPr>
          <w:sz w:val="24"/>
        </w:rPr>
      </w:pPr>
      <w:r>
        <w:rPr>
          <w:sz w:val="24"/>
        </w:rPr>
        <w:t>В случае, если конфликтующие стороны не достигли возраста 10 лет, примирительная программа проводится с согласия классного руководителя.</w:t>
      </w:r>
    </w:p>
    <w:p w14:paraId="655A5CCC" w14:textId="77777777" w:rsidR="00FF70B4" w:rsidRDefault="00AF6F4B">
      <w:pPr>
        <w:pStyle w:val="a5"/>
        <w:numPr>
          <w:ilvl w:val="1"/>
          <w:numId w:val="7"/>
        </w:numPr>
        <w:tabs>
          <w:tab w:val="left" w:pos="1824"/>
        </w:tabs>
        <w:ind w:right="327" w:firstLine="707"/>
        <w:jc w:val="both"/>
        <w:rPr>
          <w:sz w:val="24"/>
        </w:rPr>
      </w:pPr>
      <w:r>
        <w:rPr>
          <w:sz w:val="24"/>
        </w:rPr>
        <w:t>Сроки проведения процедуры медиации определяются соглаш</w:t>
      </w:r>
      <w:r>
        <w:rPr>
          <w:sz w:val="24"/>
        </w:rPr>
        <w:t>ением о проведении процедуры</w:t>
      </w:r>
      <w:r>
        <w:rPr>
          <w:spacing w:val="21"/>
          <w:sz w:val="24"/>
        </w:rPr>
        <w:t xml:space="preserve"> </w:t>
      </w:r>
      <w:r>
        <w:rPr>
          <w:sz w:val="24"/>
        </w:rPr>
        <w:t>медиации. При этом медиатор и стороны должны принимать</w:t>
      </w:r>
      <w:r>
        <w:rPr>
          <w:spacing w:val="21"/>
          <w:sz w:val="24"/>
        </w:rPr>
        <w:t xml:space="preserve"> </w:t>
      </w:r>
      <w:r>
        <w:rPr>
          <w:sz w:val="24"/>
        </w:rPr>
        <w:t>все</w:t>
      </w:r>
    </w:p>
    <w:p w14:paraId="56A6DD7E" w14:textId="77777777" w:rsidR="00FF70B4" w:rsidRDefault="00FF70B4">
      <w:pPr>
        <w:jc w:val="both"/>
        <w:rPr>
          <w:sz w:val="24"/>
        </w:rPr>
        <w:sectPr w:rsidR="00FF70B4">
          <w:pgSz w:w="11920" w:h="16850"/>
          <w:pgMar w:top="680" w:right="500" w:bottom="0" w:left="1200" w:header="720" w:footer="720" w:gutter="0"/>
          <w:cols w:space="720"/>
        </w:sectPr>
      </w:pPr>
    </w:p>
    <w:p w14:paraId="5A8C0D61" w14:textId="77777777" w:rsidR="00FF70B4" w:rsidRDefault="00AF6F4B">
      <w:pPr>
        <w:pStyle w:val="a3"/>
        <w:spacing w:before="79"/>
        <w:ind w:right="327" w:firstLine="0"/>
      </w:pPr>
      <w:r>
        <w:lastRenderedPageBreak/>
        <w:t>возможные меры для того, чтобы указанная процедура была прекращена в срок не более чем в течение шестидесяти дней.</w:t>
      </w:r>
    </w:p>
    <w:p w14:paraId="49EA1D93" w14:textId="77777777" w:rsidR="00FF70B4" w:rsidRDefault="00AF6F4B">
      <w:pPr>
        <w:pStyle w:val="a3"/>
        <w:ind w:left="564" w:right="325"/>
      </w:pPr>
      <w:r>
        <w:t>-В исключительных случаях в связи со сложностью разрешаемого спора, с необходимостью получения дополнительной информации или документов срок проведения процедуры медиации может быть увеличен по договоренности сторон и при согласии медиатора.</w:t>
      </w:r>
    </w:p>
    <w:p w14:paraId="357D7A5A" w14:textId="77777777" w:rsidR="00FF70B4" w:rsidRDefault="00AF6F4B">
      <w:pPr>
        <w:pStyle w:val="a5"/>
        <w:numPr>
          <w:ilvl w:val="3"/>
          <w:numId w:val="7"/>
        </w:numPr>
        <w:tabs>
          <w:tab w:val="left" w:pos="1515"/>
        </w:tabs>
        <w:ind w:right="329" w:firstLine="707"/>
        <w:rPr>
          <w:sz w:val="24"/>
        </w:rPr>
      </w:pPr>
      <w:r>
        <w:rPr>
          <w:sz w:val="24"/>
        </w:rPr>
        <w:t>Срок проведени</w:t>
      </w:r>
      <w:r>
        <w:rPr>
          <w:sz w:val="24"/>
        </w:rPr>
        <w:t>я процедуры медиации не должен превышать сто восемьдесят дней, за исключением срока проведения процедуры медиации после передачи спора на рассмотрение суда или третейского суда, не превышающего шестидесяти дней.</w:t>
      </w:r>
    </w:p>
    <w:p w14:paraId="29CBA264" w14:textId="77777777" w:rsidR="00FF70B4" w:rsidRDefault="00AF6F4B">
      <w:pPr>
        <w:pStyle w:val="a5"/>
        <w:numPr>
          <w:ilvl w:val="3"/>
          <w:numId w:val="7"/>
        </w:numPr>
        <w:tabs>
          <w:tab w:val="left" w:pos="1515"/>
        </w:tabs>
        <w:ind w:left="1515" w:hanging="474"/>
        <w:rPr>
          <w:sz w:val="24"/>
        </w:rPr>
      </w:pPr>
      <w:r>
        <w:rPr>
          <w:sz w:val="24"/>
        </w:rPr>
        <w:t>Процедура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ледующими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обстоятельствами:</w:t>
      </w:r>
    </w:p>
    <w:p w14:paraId="0421AC0D" w14:textId="77777777" w:rsidR="00FF70B4" w:rsidRDefault="00AF6F4B">
      <w:pPr>
        <w:pStyle w:val="a5"/>
        <w:numPr>
          <w:ilvl w:val="0"/>
          <w:numId w:val="4"/>
        </w:numPr>
        <w:tabs>
          <w:tab w:val="left" w:pos="1515"/>
        </w:tabs>
        <w:ind w:right="101" w:firstLine="707"/>
        <w:jc w:val="both"/>
        <w:rPr>
          <w:sz w:val="24"/>
        </w:rPr>
      </w:pPr>
      <w:r>
        <w:rPr>
          <w:sz w:val="24"/>
        </w:rPr>
        <w:t xml:space="preserve">заключение сторонами медиативного соглашения - со дня подписания такого </w:t>
      </w:r>
      <w:r>
        <w:rPr>
          <w:spacing w:val="-2"/>
          <w:sz w:val="24"/>
        </w:rPr>
        <w:t>соглашения;</w:t>
      </w:r>
    </w:p>
    <w:p w14:paraId="1AD21A69" w14:textId="77777777" w:rsidR="00FF70B4" w:rsidRDefault="00AF6F4B">
      <w:pPr>
        <w:pStyle w:val="a5"/>
        <w:numPr>
          <w:ilvl w:val="0"/>
          <w:numId w:val="4"/>
        </w:numPr>
        <w:tabs>
          <w:tab w:val="left" w:pos="1515"/>
        </w:tabs>
        <w:spacing w:before="1"/>
        <w:ind w:right="107" w:firstLine="707"/>
        <w:jc w:val="both"/>
        <w:rPr>
          <w:sz w:val="24"/>
        </w:rPr>
      </w:pPr>
      <w:r>
        <w:rPr>
          <w:sz w:val="24"/>
        </w:rPr>
        <w:t>заключение соглашения сторон о прекращении процедуры медиации без достижения согласия по имеющимся разногласиям - со дня подписания такого соглашения;</w:t>
      </w:r>
    </w:p>
    <w:p w14:paraId="094BDDA7" w14:textId="77777777" w:rsidR="00FF70B4" w:rsidRDefault="00AF6F4B">
      <w:pPr>
        <w:pStyle w:val="a5"/>
        <w:numPr>
          <w:ilvl w:val="0"/>
          <w:numId w:val="4"/>
        </w:numPr>
        <w:tabs>
          <w:tab w:val="left" w:pos="1515"/>
        </w:tabs>
        <w:ind w:right="105" w:firstLine="707"/>
        <w:jc w:val="both"/>
        <w:rPr>
          <w:sz w:val="24"/>
        </w:rPr>
      </w:pPr>
      <w:r>
        <w:rPr>
          <w:sz w:val="24"/>
        </w:rPr>
        <w:t>заявление медиатора в письменной форме, направленное сторонам после консультаций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7"/>
          <w:sz w:val="24"/>
        </w:rPr>
        <w:t xml:space="preserve"> </w:t>
      </w:r>
      <w:r>
        <w:rPr>
          <w:sz w:val="24"/>
        </w:rPr>
        <w:t>прекращ</w:t>
      </w:r>
      <w:r>
        <w:rPr>
          <w:sz w:val="24"/>
        </w:rPr>
        <w:t>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ввиду</w:t>
      </w:r>
      <w:r>
        <w:rPr>
          <w:spacing w:val="-7"/>
          <w:sz w:val="24"/>
        </w:rPr>
        <w:t xml:space="preserve"> </w:t>
      </w:r>
      <w:r>
        <w:rPr>
          <w:sz w:val="24"/>
        </w:rPr>
        <w:t>нецелесообразности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ее дальнейшего проведения, - в день направления данного заявления;</w:t>
      </w:r>
    </w:p>
    <w:p w14:paraId="3E83094A" w14:textId="77777777" w:rsidR="00FF70B4" w:rsidRDefault="00AF6F4B">
      <w:pPr>
        <w:pStyle w:val="a5"/>
        <w:numPr>
          <w:ilvl w:val="0"/>
          <w:numId w:val="4"/>
        </w:numPr>
        <w:tabs>
          <w:tab w:val="left" w:pos="1515"/>
        </w:tabs>
        <w:ind w:right="103" w:firstLine="707"/>
        <w:jc w:val="both"/>
        <w:rPr>
          <w:sz w:val="24"/>
        </w:rPr>
      </w:pPr>
      <w:r>
        <w:rPr>
          <w:sz w:val="24"/>
        </w:rPr>
        <w:t>заявление в письменной форме одной, нескольких или всех сторон, направленное медиатору, об отказе от продолжения процедуры медиации - со дня</w:t>
      </w:r>
      <w:r>
        <w:rPr>
          <w:sz w:val="24"/>
        </w:rPr>
        <w:t xml:space="preserve"> получения медиатором данного заявления;</w:t>
      </w:r>
    </w:p>
    <w:p w14:paraId="44082982" w14:textId="77777777" w:rsidR="00FF70B4" w:rsidRDefault="00AF6F4B">
      <w:pPr>
        <w:pStyle w:val="a5"/>
        <w:numPr>
          <w:ilvl w:val="1"/>
          <w:numId w:val="7"/>
        </w:numPr>
        <w:tabs>
          <w:tab w:val="left" w:pos="1451"/>
        </w:tabs>
        <w:ind w:left="101" w:right="707" w:firstLine="827"/>
        <w:jc w:val="both"/>
        <w:rPr>
          <w:sz w:val="24"/>
        </w:rPr>
      </w:pPr>
      <w:r>
        <w:rPr>
          <w:sz w:val="24"/>
        </w:rPr>
        <w:t>В случае, если в ходе примирительной программы конфликтующие стороны пришли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соглашению,</w:t>
      </w:r>
      <w:r>
        <w:rPr>
          <w:spacing w:val="-13"/>
          <w:sz w:val="24"/>
        </w:rPr>
        <w:t xml:space="preserve"> </w:t>
      </w:r>
      <w:r>
        <w:t>соглашение</w:t>
      </w:r>
      <w:r>
        <w:rPr>
          <w:spacing w:val="-14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проведении</w:t>
      </w:r>
      <w:r>
        <w:rPr>
          <w:spacing w:val="-14"/>
        </w:rPr>
        <w:t xml:space="preserve"> </w:t>
      </w:r>
      <w:r>
        <w:t>процедуры</w:t>
      </w:r>
      <w:r>
        <w:rPr>
          <w:spacing w:val="-12"/>
        </w:rPr>
        <w:t xml:space="preserve"> </w:t>
      </w:r>
      <w:r>
        <w:t>медиации</w:t>
      </w:r>
      <w:r>
        <w:rPr>
          <w:spacing w:val="-12"/>
        </w:rPr>
        <w:t xml:space="preserve"> </w:t>
      </w:r>
      <w:r>
        <w:t>заключается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письменной форме.</w:t>
      </w:r>
      <w:r>
        <w:rPr>
          <w:spacing w:val="80"/>
        </w:rPr>
        <w:t xml:space="preserve">   </w:t>
      </w:r>
      <w:r>
        <w:rPr>
          <w:sz w:val="24"/>
        </w:rPr>
        <w:t>Соглашение о проведении процедуры медиации должн</w:t>
      </w:r>
      <w:r>
        <w:rPr>
          <w:sz w:val="24"/>
        </w:rPr>
        <w:t>о содержать сведения:</w:t>
      </w:r>
    </w:p>
    <w:p w14:paraId="082D40F6" w14:textId="77777777" w:rsidR="00FF70B4" w:rsidRDefault="00AF6F4B">
      <w:pPr>
        <w:pStyle w:val="a5"/>
        <w:numPr>
          <w:ilvl w:val="0"/>
          <w:numId w:val="3"/>
        </w:numPr>
        <w:tabs>
          <w:tab w:val="left" w:pos="1516"/>
        </w:tabs>
        <w:ind w:left="1516" w:hanging="707"/>
        <w:jc w:val="both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спора;</w:t>
      </w:r>
    </w:p>
    <w:p w14:paraId="4B21E3F3" w14:textId="77777777" w:rsidR="00FF70B4" w:rsidRDefault="00AF6F4B">
      <w:pPr>
        <w:pStyle w:val="a5"/>
        <w:numPr>
          <w:ilvl w:val="0"/>
          <w:numId w:val="3"/>
        </w:numPr>
        <w:tabs>
          <w:tab w:val="left" w:pos="1517"/>
        </w:tabs>
        <w:spacing w:before="3" w:line="237" w:lineRule="auto"/>
        <w:ind w:left="101" w:right="318" w:firstLine="707"/>
        <w:rPr>
          <w:sz w:val="24"/>
        </w:rPr>
      </w:pPr>
      <w:r>
        <w:rPr>
          <w:sz w:val="24"/>
        </w:rPr>
        <w:t>о медиаторе, медиаторах или об организации, осуществляющей деятельность по обеспечению проведения процедуры медиации;</w:t>
      </w:r>
    </w:p>
    <w:p w14:paraId="6E32BF29" w14:textId="77777777" w:rsidR="00FF70B4" w:rsidRDefault="00AF6F4B">
      <w:pPr>
        <w:pStyle w:val="a5"/>
        <w:numPr>
          <w:ilvl w:val="0"/>
          <w:numId w:val="3"/>
        </w:numPr>
        <w:tabs>
          <w:tab w:val="left" w:pos="1517"/>
        </w:tabs>
        <w:spacing w:before="1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2"/>
          <w:sz w:val="24"/>
        </w:rPr>
        <w:t xml:space="preserve"> медиации;</w:t>
      </w:r>
    </w:p>
    <w:p w14:paraId="2BDC7897" w14:textId="77777777" w:rsidR="00FF70B4" w:rsidRDefault="00AF6F4B">
      <w:pPr>
        <w:pStyle w:val="a5"/>
        <w:numPr>
          <w:ilvl w:val="0"/>
          <w:numId w:val="3"/>
        </w:numPr>
        <w:tabs>
          <w:tab w:val="left" w:pos="1517"/>
        </w:tabs>
        <w:ind w:left="101" w:right="328" w:firstLine="707"/>
        <w:rPr>
          <w:sz w:val="24"/>
        </w:rPr>
      </w:pP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расходах,</w:t>
      </w:r>
      <w:r>
        <w:rPr>
          <w:spacing w:val="40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процедуры </w:t>
      </w:r>
      <w:r>
        <w:rPr>
          <w:spacing w:val="-2"/>
          <w:sz w:val="24"/>
        </w:rPr>
        <w:t>медиации;</w:t>
      </w:r>
    </w:p>
    <w:p w14:paraId="440AF386" w14:textId="77777777" w:rsidR="00FF70B4" w:rsidRDefault="00AF6F4B">
      <w:pPr>
        <w:pStyle w:val="a5"/>
        <w:numPr>
          <w:ilvl w:val="0"/>
          <w:numId w:val="3"/>
        </w:numPr>
        <w:tabs>
          <w:tab w:val="left" w:pos="1517"/>
        </w:tabs>
        <w:spacing w:line="276" w:lineRule="exact"/>
        <w:rPr>
          <w:rFonts w:ascii="Arial" w:hAnsi="Arial"/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медиации</w:t>
      </w:r>
      <w:r>
        <w:rPr>
          <w:rFonts w:ascii="Arial" w:hAnsi="Arial"/>
          <w:color w:val="202429"/>
          <w:spacing w:val="-2"/>
          <w:sz w:val="24"/>
        </w:rPr>
        <w:t>.</w:t>
      </w:r>
    </w:p>
    <w:p w14:paraId="732D3E22" w14:textId="77777777" w:rsidR="00FF70B4" w:rsidRDefault="00AF6F4B">
      <w:pPr>
        <w:pStyle w:val="a5"/>
        <w:numPr>
          <w:ilvl w:val="1"/>
          <w:numId w:val="3"/>
        </w:numPr>
        <w:tabs>
          <w:tab w:val="left" w:pos="1516"/>
        </w:tabs>
        <w:spacing w:before="2"/>
        <w:ind w:right="320" w:firstLine="707"/>
        <w:jc w:val="both"/>
        <w:rPr>
          <w:sz w:val="24"/>
        </w:rPr>
      </w:pPr>
      <w:r>
        <w:rPr>
          <w:sz w:val="24"/>
        </w:rPr>
        <w:t>10.Служба примирения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</w:t>
      </w:r>
      <w:r>
        <w:rPr>
          <w:sz w:val="24"/>
        </w:rPr>
        <w:t xml:space="preserve">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</w:t>
      </w:r>
      <w:r>
        <w:rPr>
          <w:spacing w:val="-2"/>
          <w:sz w:val="24"/>
        </w:rPr>
        <w:t>соглашении.</w:t>
      </w:r>
    </w:p>
    <w:p w14:paraId="29B5921E" w14:textId="77777777" w:rsidR="00FF70B4" w:rsidRDefault="00AF6F4B">
      <w:pPr>
        <w:pStyle w:val="a5"/>
        <w:numPr>
          <w:ilvl w:val="2"/>
          <w:numId w:val="3"/>
        </w:numPr>
        <w:tabs>
          <w:tab w:val="left" w:pos="2224"/>
        </w:tabs>
        <w:ind w:right="318" w:firstLine="707"/>
        <w:jc w:val="both"/>
        <w:rPr>
          <w:sz w:val="24"/>
        </w:rPr>
      </w:pPr>
      <w:r>
        <w:rPr>
          <w:sz w:val="24"/>
        </w:rPr>
        <w:t>При необходимости служба примирения информирует участников при</w:t>
      </w:r>
      <w:r>
        <w:rPr>
          <w:sz w:val="24"/>
        </w:rPr>
        <w:t>мирительной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 возможностях других специалистов (социального педагога, психолога, имеющихся на территории учреждений социальной сферы)</w:t>
      </w:r>
      <w:proofErr w:type="gramStart"/>
      <w:r>
        <w:rPr>
          <w:sz w:val="24"/>
        </w:rPr>
        <w:t>.</w:t>
      </w:r>
      <w:proofErr w:type="gram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и организации, осуществляющие деятельность по обеспечению проведения процедуры медиации, несут ответственность </w:t>
      </w:r>
      <w:r>
        <w:rPr>
          <w:sz w:val="24"/>
        </w:rPr>
        <w:t xml:space="preserve">перед сторонами за вред, причиненный сторонам вследствие осуществления указанной деятельности, в порядке, установленном гражданским </w:t>
      </w:r>
      <w:r>
        <w:rPr>
          <w:spacing w:val="-2"/>
          <w:sz w:val="24"/>
        </w:rPr>
        <w:t>законодательством.</w:t>
      </w:r>
    </w:p>
    <w:p w14:paraId="35B354CD" w14:textId="77777777" w:rsidR="00FF70B4" w:rsidRDefault="00AF6F4B">
      <w:pPr>
        <w:pStyle w:val="a5"/>
        <w:numPr>
          <w:ilvl w:val="2"/>
          <w:numId w:val="3"/>
        </w:numPr>
        <w:tabs>
          <w:tab w:val="left" w:pos="2224"/>
        </w:tabs>
        <w:spacing w:before="1"/>
        <w:ind w:right="326" w:firstLine="707"/>
        <w:jc w:val="both"/>
        <w:rPr>
          <w:sz w:val="24"/>
        </w:rPr>
      </w:pPr>
      <w:r>
        <w:rPr>
          <w:sz w:val="24"/>
        </w:rPr>
        <w:t>Деятельность службы примирения фиксируется в журналах и отчетах, которые являются внутренними документами</w:t>
      </w:r>
      <w:r>
        <w:rPr>
          <w:sz w:val="24"/>
        </w:rPr>
        <w:t xml:space="preserve"> службы;</w:t>
      </w:r>
    </w:p>
    <w:p w14:paraId="3BC91663" w14:textId="77777777" w:rsidR="00FF70B4" w:rsidRDefault="00AF6F4B">
      <w:pPr>
        <w:pStyle w:val="a5"/>
        <w:numPr>
          <w:ilvl w:val="2"/>
          <w:numId w:val="3"/>
        </w:numPr>
        <w:tabs>
          <w:tab w:val="left" w:pos="2224"/>
        </w:tabs>
        <w:ind w:right="320" w:firstLine="707"/>
        <w:jc w:val="both"/>
        <w:rPr>
          <w:sz w:val="24"/>
        </w:rPr>
      </w:pPr>
      <w:r>
        <w:rPr>
          <w:sz w:val="24"/>
        </w:rPr>
        <w:t xml:space="preserve">Куратор службы обеспечивает мониторинг проведенных программ, проведение </w:t>
      </w:r>
      <w:proofErr w:type="spellStart"/>
      <w:r>
        <w:rPr>
          <w:sz w:val="24"/>
        </w:rPr>
        <w:t>супервизий</w:t>
      </w:r>
      <w:proofErr w:type="spellEnd"/>
      <w:r>
        <w:rPr>
          <w:sz w:val="24"/>
        </w:rPr>
        <w:t xml:space="preserve"> с медиаторами на соответствие их деятельности принципам восстановительной медиации.</w:t>
      </w:r>
    </w:p>
    <w:p w14:paraId="2C6CAC9B" w14:textId="77777777" w:rsidR="00FF70B4" w:rsidRDefault="00AF6F4B">
      <w:pPr>
        <w:pStyle w:val="a5"/>
        <w:numPr>
          <w:ilvl w:val="2"/>
          <w:numId w:val="3"/>
        </w:numPr>
        <w:tabs>
          <w:tab w:val="left" w:pos="2224"/>
        </w:tabs>
        <w:ind w:right="318" w:firstLine="707"/>
        <w:jc w:val="both"/>
        <w:rPr>
          <w:sz w:val="24"/>
        </w:rPr>
      </w:pPr>
      <w:r>
        <w:rPr>
          <w:sz w:val="24"/>
        </w:rPr>
        <w:t>Медиация (и другие восстановительные практики) не является психологической проце</w:t>
      </w:r>
      <w:r>
        <w:rPr>
          <w:sz w:val="24"/>
        </w:rPr>
        <w:t>дурой, и потому не требует обязательного согласия со стороны родителей (законных представителей). Однако куратор старается по возможности информировать и привлекать родителей (законных представителей) в медиацию (а по указанным в пунктах 5.3 и 5.4 категори</w:t>
      </w:r>
      <w:r>
        <w:rPr>
          <w:sz w:val="24"/>
        </w:rPr>
        <w:t xml:space="preserve">ям дел участие родителей (законных представителей) или согласие на проведение медиации в их отсутствие является </w:t>
      </w:r>
      <w:r>
        <w:rPr>
          <w:spacing w:val="-2"/>
          <w:sz w:val="24"/>
        </w:rPr>
        <w:t>обязательным).</w:t>
      </w:r>
    </w:p>
    <w:p w14:paraId="60268B93" w14:textId="77777777" w:rsidR="00FF70B4" w:rsidRDefault="00FF70B4">
      <w:pPr>
        <w:jc w:val="both"/>
        <w:rPr>
          <w:sz w:val="24"/>
        </w:rPr>
        <w:sectPr w:rsidR="00FF70B4">
          <w:pgSz w:w="11920" w:h="16850"/>
          <w:pgMar w:top="680" w:right="500" w:bottom="280" w:left="1200" w:header="720" w:footer="720" w:gutter="0"/>
          <w:cols w:space="720"/>
        </w:sectPr>
      </w:pPr>
    </w:p>
    <w:p w14:paraId="41C57B5E" w14:textId="77777777" w:rsidR="00FF70B4" w:rsidRDefault="00AF6F4B">
      <w:pPr>
        <w:pStyle w:val="1"/>
        <w:numPr>
          <w:ilvl w:val="1"/>
          <w:numId w:val="3"/>
        </w:numPr>
        <w:tabs>
          <w:tab w:val="left" w:pos="2623"/>
        </w:tabs>
        <w:spacing w:before="64"/>
        <w:ind w:left="2623" w:hanging="511"/>
        <w:jc w:val="both"/>
      </w:pPr>
      <w:proofErr w:type="gramStart"/>
      <w:r>
        <w:lastRenderedPageBreak/>
        <w:t>Организация</w:t>
      </w:r>
      <w:r>
        <w:rPr>
          <w:spacing w:val="25"/>
        </w:rPr>
        <w:t xml:space="preserve">  </w:t>
      </w:r>
      <w:r>
        <w:t>деятельности</w:t>
      </w:r>
      <w:proofErr w:type="gramEnd"/>
      <w:r>
        <w:rPr>
          <w:spacing w:val="27"/>
        </w:rPr>
        <w:t xml:space="preserve">  </w:t>
      </w:r>
      <w:r>
        <w:t>службы</w:t>
      </w:r>
      <w:r>
        <w:rPr>
          <w:spacing w:val="28"/>
        </w:rPr>
        <w:t xml:space="preserve">  </w:t>
      </w:r>
      <w:r>
        <w:rPr>
          <w:spacing w:val="-2"/>
        </w:rPr>
        <w:t>примирения</w:t>
      </w:r>
    </w:p>
    <w:p w14:paraId="501A8D61" w14:textId="77777777" w:rsidR="00FF70B4" w:rsidRDefault="00AF6F4B">
      <w:pPr>
        <w:pStyle w:val="a5"/>
        <w:numPr>
          <w:ilvl w:val="1"/>
          <w:numId w:val="2"/>
        </w:numPr>
        <w:tabs>
          <w:tab w:val="left" w:pos="1952"/>
        </w:tabs>
        <w:ind w:right="320" w:firstLine="707"/>
        <w:jc w:val="both"/>
        <w:rPr>
          <w:sz w:val="24"/>
        </w:rPr>
      </w:pPr>
      <w:r>
        <w:rPr>
          <w:sz w:val="24"/>
        </w:rPr>
        <w:t>Службе примирения по согласованию с администрацией учреждения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</w:t>
      </w:r>
      <w:r>
        <w:rPr>
          <w:sz w:val="24"/>
        </w:rPr>
        <w:t xml:space="preserve"> средства информации и другие.</w:t>
      </w:r>
    </w:p>
    <w:p w14:paraId="25AE9FFA" w14:textId="77777777" w:rsidR="00FF70B4" w:rsidRDefault="00AF6F4B">
      <w:pPr>
        <w:pStyle w:val="a5"/>
        <w:numPr>
          <w:ilvl w:val="1"/>
          <w:numId w:val="2"/>
        </w:numPr>
        <w:tabs>
          <w:tab w:val="left" w:pos="1969"/>
        </w:tabs>
        <w:ind w:right="325" w:firstLine="707"/>
        <w:jc w:val="both"/>
        <w:rPr>
          <w:sz w:val="24"/>
        </w:rPr>
      </w:pPr>
      <w:r>
        <w:rPr>
          <w:sz w:val="24"/>
        </w:rPr>
        <w:t>Оплата работы куратора (руководителя) службы примирения может осуществляться из экономии средств фонда оплаты труда образовательного учреждения или из иных источников.</w:t>
      </w:r>
    </w:p>
    <w:p w14:paraId="373BF637" w14:textId="77777777" w:rsidR="00FF70B4" w:rsidRDefault="00AF6F4B">
      <w:pPr>
        <w:pStyle w:val="a5"/>
        <w:numPr>
          <w:ilvl w:val="1"/>
          <w:numId w:val="2"/>
        </w:numPr>
        <w:tabs>
          <w:tab w:val="left" w:pos="1995"/>
        </w:tabs>
        <w:ind w:right="321" w:firstLine="707"/>
        <w:jc w:val="both"/>
        <w:rPr>
          <w:sz w:val="24"/>
        </w:rPr>
      </w:pPr>
      <w:r>
        <w:rPr>
          <w:sz w:val="24"/>
        </w:rPr>
        <w:t>Поддержка и сопровождение школьных служб примирения может</w:t>
      </w:r>
      <w:r>
        <w:rPr>
          <w:sz w:val="24"/>
        </w:rPr>
        <w:t xml:space="preserve">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14:paraId="12615EE5" w14:textId="77777777" w:rsidR="00FF70B4" w:rsidRDefault="00AF6F4B">
      <w:pPr>
        <w:pStyle w:val="a5"/>
        <w:numPr>
          <w:ilvl w:val="1"/>
          <w:numId w:val="2"/>
        </w:numPr>
        <w:tabs>
          <w:tab w:val="left" w:pos="1834"/>
        </w:tabs>
        <w:ind w:right="322" w:firstLine="707"/>
        <w:jc w:val="both"/>
        <w:rPr>
          <w:sz w:val="24"/>
        </w:rPr>
      </w:pPr>
      <w:r>
        <w:rPr>
          <w:sz w:val="24"/>
        </w:rPr>
        <w:t>Должностные лица учреждения оказывают службе примирения содействие в расп</w:t>
      </w:r>
      <w:r>
        <w:rPr>
          <w:sz w:val="24"/>
        </w:rPr>
        <w:t>ространении информации о деятельности службы среди педагогов и школьников.</w:t>
      </w:r>
    </w:p>
    <w:p w14:paraId="3C823289" w14:textId="77777777" w:rsidR="00FF70B4" w:rsidRDefault="00AF6F4B">
      <w:pPr>
        <w:pStyle w:val="a5"/>
        <w:numPr>
          <w:ilvl w:val="1"/>
          <w:numId w:val="2"/>
        </w:numPr>
        <w:tabs>
          <w:tab w:val="left" w:pos="1969"/>
        </w:tabs>
        <w:ind w:right="324" w:firstLine="707"/>
        <w:jc w:val="both"/>
        <w:rPr>
          <w:sz w:val="24"/>
        </w:rPr>
      </w:pPr>
      <w:r>
        <w:rPr>
          <w:sz w:val="24"/>
        </w:rPr>
        <w:t>Служба примирения имеет право пользоваться услугами психолога, социального педагога и других специалистов учреждения.</w:t>
      </w:r>
    </w:p>
    <w:p w14:paraId="69D98636" w14:textId="77777777" w:rsidR="00FF70B4" w:rsidRDefault="00AF6F4B">
      <w:pPr>
        <w:pStyle w:val="a5"/>
        <w:numPr>
          <w:ilvl w:val="1"/>
          <w:numId w:val="2"/>
        </w:numPr>
        <w:tabs>
          <w:tab w:val="left" w:pos="1846"/>
        </w:tabs>
        <w:ind w:right="325" w:firstLine="707"/>
        <w:jc w:val="both"/>
        <w:rPr>
          <w:sz w:val="24"/>
        </w:rPr>
      </w:pPr>
      <w:r>
        <w:rPr>
          <w:sz w:val="24"/>
        </w:rPr>
        <w:t>Администрация учреждения содействует службе примирения в организации взаимодействия с педагогами школы, а также социальными службами и другими организациями.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стимулирует 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 службу</w:t>
      </w:r>
      <w:r>
        <w:rPr>
          <w:spacing w:val="-6"/>
          <w:sz w:val="24"/>
        </w:rPr>
        <w:t xml:space="preserve"> </w:t>
      </w:r>
      <w:r>
        <w:rPr>
          <w:sz w:val="24"/>
        </w:rPr>
        <w:t>примирения или самим использовать восстано</w:t>
      </w:r>
      <w:r>
        <w:rPr>
          <w:sz w:val="24"/>
        </w:rPr>
        <w:t>вительные практики.</w:t>
      </w:r>
    </w:p>
    <w:p w14:paraId="58FEBAA7" w14:textId="77777777" w:rsidR="00FF70B4" w:rsidRDefault="00AF6F4B">
      <w:pPr>
        <w:pStyle w:val="a5"/>
        <w:numPr>
          <w:ilvl w:val="1"/>
          <w:numId w:val="2"/>
        </w:numPr>
        <w:tabs>
          <w:tab w:val="left" w:pos="1842"/>
        </w:tabs>
        <w:ind w:right="324" w:firstLine="707"/>
        <w:jc w:val="both"/>
        <w:rPr>
          <w:sz w:val="24"/>
        </w:rPr>
      </w:pPr>
      <w:r>
        <w:rPr>
          <w:sz w:val="24"/>
        </w:rPr>
        <w:t>В случае, если стороны согласились на примирительную встречу (участие в Круге сообщества или Семейной восстановительной конференции), то административные действия в отношении данных участников конфликта приостанавливаются. Решение о нео</w:t>
      </w:r>
      <w:r>
        <w:rPr>
          <w:sz w:val="24"/>
        </w:rPr>
        <w:t>бходимости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возобновления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получения информации о результатах работы службы примирения и достигнутых договоренностях </w:t>
      </w:r>
      <w:r>
        <w:rPr>
          <w:spacing w:val="-2"/>
          <w:sz w:val="24"/>
        </w:rPr>
        <w:t>сторон.</w:t>
      </w:r>
    </w:p>
    <w:p w14:paraId="3F4B8E3B" w14:textId="77777777" w:rsidR="00FF70B4" w:rsidRDefault="00AF6F4B">
      <w:pPr>
        <w:pStyle w:val="a5"/>
        <w:numPr>
          <w:ilvl w:val="1"/>
          <w:numId w:val="2"/>
        </w:numPr>
        <w:tabs>
          <w:tab w:val="left" w:pos="1906"/>
        </w:tabs>
        <w:ind w:right="327" w:firstLine="707"/>
        <w:jc w:val="both"/>
        <w:rPr>
          <w:sz w:val="24"/>
        </w:rPr>
      </w:pPr>
      <w:r>
        <w:rPr>
          <w:sz w:val="24"/>
        </w:rPr>
        <w:t>Администрация учреждения поддерживает участие куратора (кураторов) службы примирения в собраниях ассоциации (сообщества) медиаторов.</w:t>
      </w:r>
    </w:p>
    <w:p w14:paraId="509C470C" w14:textId="77777777" w:rsidR="00FF70B4" w:rsidRDefault="00AF6F4B">
      <w:pPr>
        <w:pStyle w:val="a5"/>
        <w:numPr>
          <w:ilvl w:val="1"/>
          <w:numId w:val="2"/>
        </w:numPr>
        <w:tabs>
          <w:tab w:val="left" w:pos="1974"/>
        </w:tabs>
        <w:ind w:right="319" w:firstLine="707"/>
        <w:jc w:val="both"/>
        <w:rPr>
          <w:sz w:val="24"/>
        </w:rPr>
      </w:pPr>
      <w:r>
        <w:rPr>
          <w:sz w:val="24"/>
        </w:rPr>
        <w:t xml:space="preserve">Не реже, чем один раз в четверть проводятся совещания между администрацией и службой примирения по улучшению работы службы </w:t>
      </w:r>
      <w:r>
        <w:rPr>
          <w:sz w:val="24"/>
        </w:rPr>
        <w:t>и ее взаимодействия с педагогами с целью предоставления возможности участия в примирительных встречах большему числу желающих.</w:t>
      </w:r>
    </w:p>
    <w:p w14:paraId="165E7A7E" w14:textId="77777777" w:rsidR="00FF70B4" w:rsidRDefault="00AF6F4B">
      <w:pPr>
        <w:pStyle w:val="a5"/>
        <w:numPr>
          <w:ilvl w:val="1"/>
          <w:numId w:val="2"/>
        </w:numPr>
        <w:tabs>
          <w:tab w:val="left" w:pos="1808"/>
        </w:tabs>
        <w:ind w:right="319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примирительная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факту,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которому возбуждено уголовное дело, администрация учреждения мож</w:t>
      </w:r>
      <w:r>
        <w:rPr>
          <w:sz w:val="24"/>
        </w:rPr>
        <w:t>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имущественного ущерба и иные действия, направленные на з</w:t>
      </w:r>
      <w:r>
        <w:rPr>
          <w:sz w:val="24"/>
        </w:rPr>
        <w:t>аглаживание вреда, причиненного потерпевшему.</w:t>
      </w:r>
    </w:p>
    <w:p w14:paraId="418DF32A" w14:textId="77777777" w:rsidR="00FF70B4" w:rsidRDefault="00AF6F4B">
      <w:pPr>
        <w:pStyle w:val="a5"/>
        <w:numPr>
          <w:ilvl w:val="1"/>
          <w:numId w:val="2"/>
        </w:numPr>
        <w:tabs>
          <w:tab w:val="left" w:pos="1954"/>
        </w:tabs>
        <w:ind w:right="325" w:firstLine="707"/>
        <w:jc w:val="both"/>
        <w:rPr>
          <w:sz w:val="24"/>
        </w:rPr>
      </w:pPr>
      <w:r>
        <w:rPr>
          <w:sz w:val="24"/>
        </w:rPr>
        <w:t>Служба примирения может вносить на рассмотрение администрации предложения по снижению конфликтности в школе.</w:t>
      </w:r>
    </w:p>
    <w:p w14:paraId="7DB65F5B" w14:textId="77777777" w:rsidR="00FF70B4" w:rsidRDefault="00AF6F4B">
      <w:pPr>
        <w:pStyle w:val="1"/>
        <w:numPr>
          <w:ilvl w:val="1"/>
          <w:numId w:val="3"/>
        </w:numPr>
        <w:tabs>
          <w:tab w:val="left" w:pos="1516"/>
        </w:tabs>
        <w:ind w:left="1516" w:hanging="681"/>
        <w:jc w:val="both"/>
      </w:pPr>
      <w:proofErr w:type="gramStart"/>
      <w:r>
        <w:t>Заключительные</w:t>
      </w:r>
      <w:r>
        <w:rPr>
          <w:spacing w:val="55"/>
        </w:rPr>
        <w:t xml:space="preserve">  </w:t>
      </w:r>
      <w:r>
        <w:rPr>
          <w:spacing w:val="-2"/>
        </w:rPr>
        <w:t>положения</w:t>
      </w:r>
      <w:proofErr w:type="gramEnd"/>
    </w:p>
    <w:p w14:paraId="25E1AA05" w14:textId="77777777" w:rsidR="00450C10" w:rsidRDefault="00AF6F4B">
      <w:pPr>
        <w:pStyle w:val="a5"/>
        <w:numPr>
          <w:ilvl w:val="1"/>
          <w:numId w:val="1"/>
        </w:numPr>
        <w:tabs>
          <w:tab w:val="left" w:pos="1614"/>
        </w:tabs>
        <w:ind w:right="2515" w:firstLine="767"/>
        <w:jc w:val="both"/>
        <w:rPr>
          <w:sz w:val="24"/>
        </w:rPr>
      </w:pPr>
      <w:r>
        <w:rPr>
          <w:sz w:val="24"/>
        </w:rPr>
        <w:t xml:space="preserve">Настоящее положение вступает в силу с момента </w:t>
      </w:r>
    </w:p>
    <w:p w14:paraId="587522BD" w14:textId="62D87A88" w:rsidR="00FF70B4" w:rsidRDefault="00AF6F4B">
      <w:pPr>
        <w:pStyle w:val="a5"/>
        <w:numPr>
          <w:ilvl w:val="1"/>
          <w:numId w:val="1"/>
        </w:numPr>
        <w:tabs>
          <w:tab w:val="left" w:pos="1614"/>
        </w:tabs>
        <w:ind w:right="2515" w:firstLine="767"/>
        <w:jc w:val="both"/>
        <w:rPr>
          <w:sz w:val="24"/>
        </w:rPr>
      </w:pPr>
      <w:r>
        <w:rPr>
          <w:spacing w:val="-2"/>
          <w:sz w:val="24"/>
        </w:rPr>
        <w:t>утверждения.</w:t>
      </w:r>
    </w:p>
    <w:p w14:paraId="20C29018" w14:textId="77777777" w:rsidR="00FF70B4" w:rsidRDefault="00AF6F4B">
      <w:pPr>
        <w:pStyle w:val="a5"/>
        <w:numPr>
          <w:ilvl w:val="1"/>
          <w:numId w:val="1"/>
        </w:numPr>
        <w:tabs>
          <w:tab w:val="left" w:pos="1921"/>
        </w:tabs>
        <w:ind w:left="559" w:right="105" w:firstLine="707"/>
        <w:jc w:val="both"/>
        <w:rPr>
          <w:sz w:val="24"/>
        </w:rPr>
      </w:pPr>
      <w:r>
        <w:rPr>
          <w:sz w:val="24"/>
        </w:rPr>
        <w:t>Изменения в наст</w:t>
      </w:r>
      <w:r>
        <w:rPr>
          <w:sz w:val="24"/>
        </w:rPr>
        <w:t>оящее положение вносятся директором учреждения по предложению службы примирения или органов школьного самоуправления.</w:t>
      </w:r>
    </w:p>
    <w:sectPr w:rsidR="00FF70B4">
      <w:pgSz w:w="11920" w:h="16850"/>
      <w:pgMar w:top="700" w:right="5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E29A1"/>
    <w:multiLevelType w:val="multilevel"/>
    <w:tmpl w:val="6DCCBAE6"/>
    <w:lvl w:ilvl="0">
      <w:start w:val="1"/>
      <w:numFmt w:val="decimal"/>
      <w:lvlText w:val="%1."/>
      <w:lvlJc w:val="left"/>
      <w:pPr>
        <w:ind w:left="1476" w:hanging="2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9" w:hanging="361"/>
        <w:jc w:val="right"/>
      </w:pPr>
      <w:rPr>
        <w:rFonts w:hint="default"/>
        <w:spacing w:val="0"/>
        <w:w w:val="93"/>
        <w:lang w:val="ru-RU" w:eastAsia="en-US" w:bidi="ar-SA"/>
      </w:rPr>
    </w:lvl>
    <w:lvl w:ilvl="2">
      <w:numFmt w:val="bullet"/>
      <w:lvlText w:val="•"/>
      <w:lvlJc w:val="left"/>
      <w:pPr>
        <w:ind w:left="19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33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72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7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6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4D0D23D6"/>
    <w:multiLevelType w:val="hybridMultilevel"/>
    <w:tmpl w:val="0066B34A"/>
    <w:lvl w:ilvl="0" w:tplc="BDA032F4">
      <w:start w:val="1"/>
      <w:numFmt w:val="decimal"/>
      <w:lvlText w:val="%1)"/>
      <w:lvlJc w:val="left"/>
      <w:pPr>
        <w:ind w:left="10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406C2C">
      <w:numFmt w:val="bullet"/>
      <w:lvlText w:val="•"/>
      <w:lvlJc w:val="left"/>
      <w:pPr>
        <w:ind w:left="1111" w:hanging="708"/>
      </w:pPr>
      <w:rPr>
        <w:rFonts w:hint="default"/>
        <w:lang w:val="ru-RU" w:eastAsia="en-US" w:bidi="ar-SA"/>
      </w:rPr>
    </w:lvl>
    <w:lvl w:ilvl="2" w:tplc="34924F54">
      <w:numFmt w:val="bullet"/>
      <w:lvlText w:val="•"/>
      <w:lvlJc w:val="left"/>
      <w:pPr>
        <w:ind w:left="2122" w:hanging="708"/>
      </w:pPr>
      <w:rPr>
        <w:rFonts w:hint="default"/>
        <w:lang w:val="ru-RU" w:eastAsia="en-US" w:bidi="ar-SA"/>
      </w:rPr>
    </w:lvl>
    <w:lvl w:ilvl="3" w:tplc="9CE0DD44">
      <w:numFmt w:val="bullet"/>
      <w:lvlText w:val="•"/>
      <w:lvlJc w:val="left"/>
      <w:pPr>
        <w:ind w:left="3133" w:hanging="708"/>
      </w:pPr>
      <w:rPr>
        <w:rFonts w:hint="default"/>
        <w:lang w:val="ru-RU" w:eastAsia="en-US" w:bidi="ar-SA"/>
      </w:rPr>
    </w:lvl>
    <w:lvl w:ilvl="4" w:tplc="367C8658">
      <w:numFmt w:val="bullet"/>
      <w:lvlText w:val="•"/>
      <w:lvlJc w:val="left"/>
      <w:pPr>
        <w:ind w:left="4144" w:hanging="708"/>
      </w:pPr>
      <w:rPr>
        <w:rFonts w:hint="default"/>
        <w:lang w:val="ru-RU" w:eastAsia="en-US" w:bidi="ar-SA"/>
      </w:rPr>
    </w:lvl>
    <w:lvl w:ilvl="5" w:tplc="45D09522">
      <w:numFmt w:val="bullet"/>
      <w:lvlText w:val="•"/>
      <w:lvlJc w:val="left"/>
      <w:pPr>
        <w:ind w:left="5155" w:hanging="708"/>
      </w:pPr>
      <w:rPr>
        <w:rFonts w:hint="default"/>
        <w:lang w:val="ru-RU" w:eastAsia="en-US" w:bidi="ar-SA"/>
      </w:rPr>
    </w:lvl>
    <w:lvl w:ilvl="6" w:tplc="C004FF7E">
      <w:numFmt w:val="bullet"/>
      <w:lvlText w:val="•"/>
      <w:lvlJc w:val="left"/>
      <w:pPr>
        <w:ind w:left="6166" w:hanging="708"/>
      </w:pPr>
      <w:rPr>
        <w:rFonts w:hint="default"/>
        <w:lang w:val="ru-RU" w:eastAsia="en-US" w:bidi="ar-SA"/>
      </w:rPr>
    </w:lvl>
    <w:lvl w:ilvl="7" w:tplc="080E4F68">
      <w:numFmt w:val="bullet"/>
      <w:lvlText w:val="•"/>
      <w:lvlJc w:val="left"/>
      <w:pPr>
        <w:ind w:left="7177" w:hanging="708"/>
      </w:pPr>
      <w:rPr>
        <w:rFonts w:hint="default"/>
        <w:lang w:val="ru-RU" w:eastAsia="en-US" w:bidi="ar-SA"/>
      </w:rPr>
    </w:lvl>
    <w:lvl w:ilvl="8" w:tplc="D22EBD4C">
      <w:numFmt w:val="bullet"/>
      <w:lvlText w:val="•"/>
      <w:lvlJc w:val="left"/>
      <w:pPr>
        <w:ind w:left="8188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61FF2E96"/>
    <w:multiLevelType w:val="hybridMultilevel"/>
    <w:tmpl w:val="D3168BB2"/>
    <w:lvl w:ilvl="0" w:tplc="A4F03956">
      <w:numFmt w:val="bullet"/>
      <w:lvlText w:val="-"/>
      <w:lvlJc w:val="left"/>
      <w:pPr>
        <w:ind w:left="190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7A757C">
      <w:numFmt w:val="bullet"/>
      <w:lvlText w:val="•"/>
      <w:lvlJc w:val="left"/>
      <w:pPr>
        <w:ind w:left="1201" w:hanging="620"/>
      </w:pPr>
      <w:rPr>
        <w:rFonts w:hint="default"/>
        <w:lang w:val="ru-RU" w:eastAsia="en-US" w:bidi="ar-SA"/>
      </w:rPr>
    </w:lvl>
    <w:lvl w:ilvl="2" w:tplc="AFAE156C">
      <w:numFmt w:val="bullet"/>
      <w:lvlText w:val="•"/>
      <w:lvlJc w:val="left"/>
      <w:pPr>
        <w:ind w:left="2202" w:hanging="620"/>
      </w:pPr>
      <w:rPr>
        <w:rFonts w:hint="default"/>
        <w:lang w:val="ru-RU" w:eastAsia="en-US" w:bidi="ar-SA"/>
      </w:rPr>
    </w:lvl>
    <w:lvl w:ilvl="3" w:tplc="31E0DFDA">
      <w:numFmt w:val="bullet"/>
      <w:lvlText w:val="•"/>
      <w:lvlJc w:val="left"/>
      <w:pPr>
        <w:ind w:left="3203" w:hanging="620"/>
      </w:pPr>
      <w:rPr>
        <w:rFonts w:hint="default"/>
        <w:lang w:val="ru-RU" w:eastAsia="en-US" w:bidi="ar-SA"/>
      </w:rPr>
    </w:lvl>
    <w:lvl w:ilvl="4" w:tplc="532C3596">
      <w:numFmt w:val="bullet"/>
      <w:lvlText w:val="•"/>
      <w:lvlJc w:val="left"/>
      <w:pPr>
        <w:ind w:left="4204" w:hanging="620"/>
      </w:pPr>
      <w:rPr>
        <w:rFonts w:hint="default"/>
        <w:lang w:val="ru-RU" w:eastAsia="en-US" w:bidi="ar-SA"/>
      </w:rPr>
    </w:lvl>
    <w:lvl w:ilvl="5" w:tplc="44F4AE28">
      <w:numFmt w:val="bullet"/>
      <w:lvlText w:val="•"/>
      <w:lvlJc w:val="left"/>
      <w:pPr>
        <w:ind w:left="5205" w:hanging="620"/>
      </w:pPr>
      <w:rPr>
        <w:rFonts w:hint="default"/>
        <w:lang w:val="ru-RU" w:eastAsia="en-US" w:bidi="ar-SA"/>
      </w:rPr>
    </w:lvl>
    <w:lvl w:ilvl="6" w:tplc="DAB88646">
      <w:numFmt w:val="bullet"/>
      <w:lvlText w:val="•"/>
      <w:lvlJc w:val="left"/>
      <w:pPr>
        <w:ind w:left="6206" w:hanging="620"/>
      </w:pPr>
      <w:rPr>
        <w:rFonts w:hint="default"/>
        <w:lang w:val="ru-RU" w:eastAsia="en-US" w:bidi="ar-SA"/>
      </w:rPr>
    </w:lvl>
    <w:lvl w:ilvl="7" w:tplc="9AF8ABFE">
      <w:numFmt w:val="bullet"/>
      <w:lvlText w:val="•"/>
      <w:lvlJc w:val="left"/>
      <w:pPr>
        <w:ind w:left="7207" w:hanging="620"/>
      </w:pPr>
      <w:rPr>
        <w:rFonts w:hint="default"/>
        <w:lang w:val="ru-RU" w:eastAsia="en-US" w:bidi="ar-SA"/>
      </w:rPr>
    </w:lvl>
    <w:lvl w:ilvl="8" w:tplc="A4AE2800">
      <w:numFmt w:val="bullet"/>
      <w:lvlText w:val="•"/>
      <w:lvlJc w:val="left"/>
      <w:pPr>
        <w:ind w:left="8208" w:hanging="620"/>
      </w:pPr>
      <w:rPr>
        <w:rFonts w:hint="default"/>
        <w:lang w:val="ru-RU" w:eastAsia="en-US" w:bidi="ar-SA"/>
      </w:rPr>
    </w:lvl>
  </w:abstractNum>
  <w:abstractNum w:abstractNumId="3" w15:restartNumberingAfterBreak="0">
    <w:nsid w:val="68E971D4"/>
    <w:multiLevelType w:val="multilevel"/>
    <w:tmpl w:val="67A458F4"/>
    <w:lvl w:ilvl="0">
      <w:start w:val="7"/>
      <w:numFmt w:val="decimal"/>
      <w:lvlText w:val="%1"/>
      <w:lvlJc w:val="left"/>
      <w:pPr>
        <w:ind w:left="127" w:hanging="720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27" w:hanging="7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8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3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2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697A3C78"/>
    <w:multiLevelType w:val="multilevel"/>
    <w:tmpl w:val="35E6436E"/>
    <w:lvl w:ilvl="0">
      <w:start w:val="6"/>
      <w:numFmt w:val="decimal"/>
      <w:lvlText w:val="%1"/>
      <w:lvlJc w:val="left"/>
      <w:pPr>
        <w:ind w:left="559" w:hanging="687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559" w:hanging="6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0" w:hanging="6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5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5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687"/>
      </w:pPr>
      <w:rPr>
        <w:rFonts w:hint="default"/>
        <w:lang w:val="ru-RU" w:eastAsia="en-US" w:bidi="ar-SA"/>
      </w:rPr>
    </w:lvl>
  </w:abstractNum>
  <w:abstractNum w:abstractNumId="5" w15:restartNumberingAfterBreak="0">
    <w:nsid w:val="799E64DA"/>
    <w:multiLevelType w:val="hybridMultilevel"/>
    <w:tmpl w:val="AEEAF950"/>
    <w:lvl w:ilvl="0" w:tplc="191A6FBC">
      <w:numFmt w:val="bullet"/>
      <w:lvlText w:val="-"/>
      <w:lvlJc w:val="left"/>
      <w:pPr>
        <w:ind w:left="190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88466A">
      <w:numFmt w:val="bullet"/>
      <w:lvlText w:val="•"/>
      <w:lvlJc w:val="left"/>
      <w:pPr>
        <w:ind w:left="1201" w:hanging="620"/>
      </w:pPr>
      <w:rPr>
        <w:rFonts w:hint="default"/>
        <w:lang w:val="ru-RU" w:eastAsia="en-US" w:bidi="ar-SA"/>
      </w:rPr>
    </w:lvl>
    <w:lvl w:ilvl="2" w:tplc="D9E6D512">
      <w:numFmt w:val="bullet"/>
      <w:lvlText w:val="•"/>
      <w:lvlJc w:val="left"/>
      <w:pPr>
        <w:ind w:left="2202" w:hanging="620"/>
      </w:pPr>
      <w:rPr>
        <w:rFonts w:hint="default"/>
        <w:lang w:val="ru-RU" w:eastAsia="en-US" w:bidi="ar-SA"/>
      </w:rPr>
    </w:lvl>
    <w:lvl w:ilvl="3" w:tplc="B6CAD3AA">
      <w:numFmt w:val="bullet"/>
      <w:lvlText w:val="•"/>
      <w:lvlJc w:val="left"/>
      <w:pPr>
        <w:ind w:left="3203" w:hanging="620"/>
      </w:pPr>
      <w:rPr>
        <w:rFonts w:hint="default"/>
        <w:lang w:val="ru-RU" w:eastAsia="en-US" w:bidi="ar-SA"/>
      </w:rPr>
    </w:lvl>
    <w:lvl w:ilvl="4" w:tplc="C40EE678">
      <w:numFmt w:val="bullet"/>
      <w:lvlText w:val="•"/>
      <w:lvlJc w:val="left"/>
      <w:pPr>
        <w:ind w:left="4204" w:hanging="620"/>
      </w:pPr>
      <w:rPr>
        <w:rFonts w:hint="default"/>
        <w:lang w:val="ru-RU" w:eastAsia="en-US" w:bidi="ar-SA"/>
      </w:rPr>
    </w:lvl>
    <w:lvl w:ilvl="5" w:tplc="50E845AA">
      <w:numFmt w:val="bullet"/>
      <w:lvlText w:val="•"/>
      <w:lvlJc w:val="left"/>
      <w:pPr>
        <w:ind w:left="5205" w:hanging="620"/>
      </w:pPr>
      <w:rPr>
        <w:rFonts w:hint="default"/>
        <w:lang w:val="ru-RU" w:eastAsia="en-US" w:bidi="ar-SA"/>
      </w:rPr>
    </w:lvl>
    <w:lvl w:ilvl="6" w:tplc="F6E8CEDE">
      <w:numFmt w:val="bullet"/>
      <w:lvlText w:val="•"/>
      <w:lvlJc w:val="left"/>
      <w:pPr>
        <w:ind w:left="6206" w:hanging="620"/>
      </w:pPr>
      <w:rPr>
        <w:rFonts w:hint="default"/>
        <w:lang w:val="ru-RU" w:eastAsia="en-US" w:bidi="ar-SA"/>
      </w:rPr>
    </w:lvl>
    <w:lvl w:ilvl="7" w:tplc="A7F607D4">
      <w:numFmt w:val="bullet"/>
      <w:lvlText w:val="•"/>
      <w:lvlJc w:val="left"/>
      <w:pPr>
        <w:ind w:left="7207" w:hanging="620"/>
      </w:pPr>
      <w:rPr>
        <w:rFonts w:hint="default"/>
        <w:lang w:val="ru-RU" w:eastAsia="en-US" w:bidi="ar-SA"/>
      </w:rPr>
    </w:lvl>
    <w:lvl w:ilvl="8" w:tplc="CD36503A">
      <w:numFmt w:val="bullet"/>
      <w:lvlText w:val="•"/>
      <w:lvlJc w:val="left"/>
      <w:pPr>
        <w:ind w:left="8208" w:hanging="620"/>
      </w:pPr>
      <w:rPr>
        <w:rFonts w:hint="default"/>
        <w:lang w:val="ru-RU" w:eastAsia="en-US" w:bidi="ar-SA"/>
      </w:rPr>
    </w:lvl>
  </w:abstractNum>
  <w:abstractNum w:abstractNumId="6" w15:restartNumberingAfterBreak="0">
    <w:nsid w:val="7A8767FE"/>
    <w:multiLevelType w:val="multilevel"/>
    <w:tmpl w:val="80D61592"/>
    <w:lvl w:ilvl="0">
      <w:start w:val="1"/>
      <w:numFmt w:val="decimal"/>
      <w:lvlText w:val="%1)"/>
      <w:lvlJc w:val="left"/>
      <w:pPr>
        <w:ind w:left="151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370" w:hanging="44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1"/>
      <w:numFmt w:val="decimal"/>
      <w:lvlText w:val="%2.%3."/>
      <w:lvlJc w:val="left"/>
      <w:pPr>
        <w:ind w:left="559" w:hanging="9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06" w:hanging="9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2" w:hanging="9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9" w:hanging="9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5" w:hanging="9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2" w:hanging="9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8" w:hanging="95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0B4"/>
    <w:rsid w:val="00450C10"/>
    <w:rsid w:val="00AF6F4B"/>
    <w:rsid w:val="00FF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AB908"/>
  <w15:docId w15:val="{B39E46BB-4F74-4E74-A73D-092ACBF2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" w:line="274" w:lineRule="exact"/>
      <w:ind w:left="1416" w:hanging="24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9" w:firstLine="707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2"/>
      <w:ind w:left="70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559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1882</Words>
  <Characters>10732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Типовое положение о школьной службе примирения</vt:lpstr>
    </vt:vector>
  </TitlesOfParts>
  <Company/>
  <LinksUpToDate>false</LinksUpToDate>
  <CharactersWithSpaces>12589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Типовое положение о школьной службе примирения</dc:title>
  <dc:creator>Антон</dc:creator>
  <cp:lastModifiedBy>Альфия Хайруллина</cp:lastModifiedBy>
  <cp:revision>2</cp:revision>
  <dcterms:created xsi:type="dcterms:W3CDTF">2024-10-22T13:11:00Z</dcterms:created>
  <dcterms:modified xsi:type="dcterms:W3CDTF">2024-10-22T13:11:00Z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2024-10-22T00:00:00Z</vt:filetime>
  </property>
  <property fmtid="{D5CDD505-2E9C-101B-9397-08002B2CF9AE}" pid="5" name="Producer">
    <vt:lpwstr>Microsoft® Word 2016</vt:lpwstr>
  </property>
</Properties>
</file>